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E8D7" w14:textId="77777777" w:rsidR="003368C1" w:rsidRPr="00205BCB" w:rsidRDefault="003368C1" w:rsidP="00451FC1">
      <w:pPr>
        <w:spacing w:after="0" w:line="276" w:lineRule="auto"/>
        <w:jc w:val="center"/>
        <w:rPr>
          <w:rFonts w:ascii="Times New Roman" w:hAnsi="Times New Roman" w:cs="Times New Roman"/>
          <w:b/>
          <w:bCs/>
        </w:rPr>
      </w:pPr>
      <w:r w:rsidRPr="00205BCB">
        <w:rPr>
          <w:rFonts w:ascii="Times New Roman" w:hAnsi="Times New Roman" w:cs="Times New Roman"/>
          <w:b/>
          <w:bCs/>
        </w:rPr>
        <w:t>ISTOTNE POSTANOWIENIA UMOWY</w:t>
      </w:r>
    </w:p>
    <w:p w14:paraId="10106E8E" w14:textId="77777777" w:rsidR="003368C1" w:rsidRPr="00205BCB" w:rsidRDefault="003368C1" w:rsidP="00451FC1">
      <w:pPr>
        <w:spacing w:after="0" w:line="276" w:lineRule="auto"/>
        <w:jc w:val="center"/>
        <w:rPr>
          <w:rFonts w:ascii="Times New Roman" w:hAnsi="Times New Roman" w:cs="Times New Roman"/>
          <w:b/>
          <w:bCs/>
        </w:rPr>
      </w:pPr>
    </w:p>
    <w:p w14:paraId="0B1A1626" w14:textId="77777777" w:rsidR="00EE4DB8" w:rsidRPr="00205BCB" w:rsidRDefault="00EE4DB8" w:rsidP="00EE4DB8">
      <w:pPr>
        <w:spacing w:after="0" w:line="276" w:lineRule="auto"/>
        <w:jc w:val="center"/>
        <w:rPr>
          <w:rFonts w:ascii="Times New Roman" w:hAnsi="Times New Roman" w:cs="Times New Roman"/>
          <w:b/>
          <w:bCs/>
        </w:rPr>
      </w:pPr>
      <w:r w:rsidRPr="00205BCB">
        <w:rPr>
          <w:rFonts w:ascii="Times New Roman" w:hAnsi="Times New Roman" w:cs="Times New Roman"/>
          <w:b/>
          <w:bCs/>
        </w:rPr>
        <w:t>§ 1</w:t>
      </w:r>
    </w:p>
    <w:p w14:paraId="02D06CA7" w14:textId="77777777" w:rsidR="00EE4DB8" w:rsidRDefault="00EE4DB8" w:rsidP="00EE4DB8">
      <w:pPr>
        <w:widowControl w:val="0"/>
        <w:suppressAutoHyphens/>
        <w:autoSpaceDN w:val="0"/>
        <w:spacing w:after="0"/>
        <w:jc w:val="both"/>
        <w:textAlignment w:val="baseline"/>
        <w:rPr>
          <w:rFonts w:ascii="Times New Roman" w:eastAsia="Andale Sans UI" w:hAnsi="Times New Roman" w:cs="Times New Roman"/>
          <w:kern w:val="3"/>
          <w:lang w:eastAsia="ja-JP" w:bidi="fa-IR"/>
        </w:rPr>
      </w:pPr>
      <w:r w:rsidRPr="00205BCB">
        <w:rPr>
          <w:rFonts w:ascii="Times New Roman" w:eastAsia="Andale Sans UI" w:hAnsi="Times New Roman" w:cs="Times New Roman"/>
          <w:kern w:val="3"/>
          <w:lang w:eastAsia="ja-JP" w:bidi="fa-IR"/>
        </w:rPr>
        <w:t>Podstawę zawartej umowy stanowi przeprowadzone postępowanie przetargowe SPW.273.7.2020</w:t>
      </w:r>
      <w:r>
        <w:rPr>
          <w:rFonts w:ascii="Times New Roman" w:eastAsia="Andale Sans UI" w:hAnsi="Times New Roman" w:cs="Times New Roman"/>
          <w:kern w:val="3"/>
          <w:lang w:eastAsia="ja-JP" w:bidi="fa-IR"/>
        </w:rPr>
        <w:t xml:space="preserve"> </w:t>
      </w:r>
      <w:r w:rsidRPr="00205BCB">
        <w:rPr>
          <w:rFonts w:ascii="Times New Roman" w:eastAsia="Andale Sans UI" w:hAnsi="Times New Roman" w:cs="Times New Roman"/>
          <w:kern w:val="3"/>
          <w:lang w:eastAsia="ja-JP" w:bidi="fa-IR"/>
        </w:rPr>
        <w:t>w</w:t>
      </w:r>
      <w:r>
        <w:rPr>
          <w:rFonts w:ascii="Times New Roman" w:eastAsia="Andale Sans UI" w:hAnsi="Times New Roman" w:cs="Times New Roman"/>
          <w:kern w:val="3"/>
          <w:lang w:eastAsia="ja-JP" w:bidi="fa-IR"/>
        </w:rPr>
        <w:t> </w:t>
      </w:r>
      <w:r w:rsidRPr="00205BCB">
        <w:rPr>
          <w:rFonts w:ascii="Times New Roman" w:eastAsia="Andale Sans UI" w:hAnsi="Times New Roman" w:cs="Times New Roman"/>
          <w:kern w:val="3"/>
          <w:lang w:eastAsia="ja-JP" w:bidi="fa-IR"/>
        </w:rPr>
        <w:t>trybie zamówienia do 30 000 euro.</w:t>
      </w:r>
    </w:p>
    <w:p w14:paraId="10E4E2AA" w14:textId="77777777" w:rsidR="00EE4DB8" w:rsidRPr="00DC0DEC" w:rsidRDefault="00EE4DB8" w:rsidP="00EE4DB8">
      <w:pPr>
        <w:tabs>
          <w:tab w:val="left" w:pos="360"/>
        </w:tabs>
        <w:spacing w:after="0" w:line="276" w:lineRule="auto"/>
        <w:jc w:val="both"/>
        <w:rPr>
          <w:rFonts w:ascii="Times New Roman" w:hAnsi="Times New Roman" w:cs="Times New Roman"/>
        </w:rPr>
      </w:pPr>
    </w:p>
    <w:p w14:paraId="37D85CBE" w14:textId="77777777" w:rsidR="00EE4DB8" w:rsidRPr="00DC0DEC" w:rsidRDefault="00EE4DB8" w:rsidP="00EE4DB8">
      <w:pPr>
        <w:spacing w:after="0" w:line="276" w:lineRule="auto"/>
        <w:jc w:val="center"/>
        <w:rPr>
          <w:rFonts w:ascii="Times New Roman" w:hAnsi="Times New Roman" w:cs="Times New Roman"/>
          <w:b/>
          <w:bCs/>
        </w:rPr>
      </w:pPr>
      <w:r w:rsidRPr="00DC0DEC">
        <w:rPr>
          <w:rFonts w:ascii="Times New Roman" w:hAnsi="Times New Roman" w:cs="Times New Roman"/>
          <w:b/>
          <w:bCs/>
        </w:rPr>
        <w:t xml:space="preserve">§ </w:t>
      </w:r>
      <w:r>
        <w:rPr>
          <w:rFonts w:ascii="Times New Roman" w:hAnsi="Times New Roman" w:cs="Times New Roman"/>
          <w:b/>
          <w:bCs/>
        </w:rPr>
        <w:t>2</w:t>
      </w:r>
    </w:p>
    <w:p w14:paraId="026AAC5C"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Zamawiający zleca, a Wykonawca zobowiązuje się do opracowania kompletnej dokumentacji projektowej wykonania pomostu rekreacyjnego w kształcie litery T z tarasem widokowym o łącznej długości około 15 m (12m+3m), zlokalizowanego na stawie przy Domu Pomocy Społecznej w Zielonce.</w:t>
      </w:r>
    </w:p>
    <w:p w14:paraId="5162F5E6"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 xml:space="preserve">Przedmiot zamówienia dotyczy sporządzenia projektu budowlanego pomostu w kształcie litery T o konstrukcji nośnej z elementów drewnianych i odeskowaniu z podkładów drewnianych, balustrady po całej długości pomostu oraz instalacji elektrycznej umiejscowionej na tarasie widokowym. </w:t>
      </w:r>
    </w:p>
    <w:p w14:paraId="5C806667"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 xml:space="preserve">Zamówienie obejmuje w szczególności: </w:t>
      </w:r>
    </w:p>
    <w:p w14:paraId="44E552D6" w14:textId="77777777" w:rsidR="00EE4DB8" w:rsidRPr="00DC0DEC" w:rsidRDefault="00EE4DB8" w:rsidP="00EE4DB8">
      <w:pPr>
        <w:pStyle w:val="Akapitzlist"/>
        <w:numPr>
          <w:ilvl w:val="0"/>
          <w:numId w:val="6"/>
        </w:numPr>
        <w:spacing w:after="0" w:line="276" w:lineRule="auto"/>
        <w:jc w:val="both"/>
        <w:rPr>
          <w:rFonts w:ascii="Times New Roman" w:hAnsi="Times New Roman" w:cs="Times New Roman"/>
        </w:rPr>
      </w:pPr>
      <w:r w:rsidRPr="00DC0DEC">
        <w:rPr>
          <w:rFonts w:ascii="Times New Roman" w:eastAsia="Times New Roman" w:hAnsi="Times New Roman" w:cs="Times New Roman"/>
          <w:color w:val="000000"/>
          <w:lang w:eastAsia="pl-PL"/>
        </w:rPr>
        <w:t>opracowanie projektu budowlanego lub budowlano-wykonawczego. Projekt należy opracować zgodnie z obowiązującymi przepisami wraz z wszelkimi wymaganymi uzgodnieniami i</w:t>
      </w:r>
      <w:r>
        <w:rPr>
          <w:rFonts w:ascii="Times New Roman" w:eastAsia="Times New Roman" w:hAnsi="Times New Roman" w:cs="Times New Roman"/>
          <w:color w:val="000000"/>
          <w:lang w:eastAsia="pl-PL"/>
        </w:rPr>
        <w:t> </w:t>
      </w:r>
      <w:r w:rsidRPr="00DC0DEC">
        <w:rPr>
          <w:rFonts w:ascii="Times New Roman" w:eastAsia="Times New Roman" w:hAnsi="Times New Roman" w:cs="Times New Roman"/>
          <w:color w:val="000000"/>
          <w:lang w:eastAsia="pl-PL"/>
        </w:rPr>
        <w:t>opiniami niezbędnymi do uzyskania pozwolenia na budowę/lub zgł</w:t>
      </w:r>
      <w:r>
        <w:rPr>
          <w:rFonts w:ascii="Times New Roman" w:eastAsia="Times New Roman" w:hAnsi="Times New Roman" w:cs="Times New Roman"/>
          <w:color w:val="000000"/>
          <w:lang w:eastAsia="pl-PL"/>
        </w:rPr>
        <w:t>oszenia zamiaru wykonania robót;</w:t>
      </w:r>
      <w:r w:rsidRPr="00DC0DEC">
        <w:rPr>
          <w:rFonts w:ascii="Times New Roman" w:eastAsia="Times New Roman" w:hAnsi="Times New Roman" w:cs="Times New Roman"/>
          <w:color w:val="000000"/>
          <w:lang w:eastAsia="pl-PL"/>
        </w:rPr>
        <w:t xml:space="preserve"> </w:t>
      </w:r>
    </w:p>
    <w:p w14:paraId="2CA7B848" w14:textId="77777777" w:rsidR="00EE4DB8" w:rsidRPr="00DC0DEC" w:rsidRDefault="00EE4DB8" w:rsidP="00EE4DB8">
      <w:pPr>
        <w:pStyle w:val="Akapitzlist"/>
        <w:numPr>
          <w:ilvl w:val="0"/>
          <w:numId w:val="6"/>
        </w:numPr>
        <w:spacing w:after="0" w:line="276" w:lineRule="auto"/>
        <w:jc w:val="both"/>
        <w:rPr>
          <w:rFonts w:ascii="Times New Roman" w:hAnsi="Times New Roman" w:cs="Times New Roman"/>
        </w:rPr>
      </w:pPr>
      <w:r w:rsidRPr="00DC0DEC">
        <w:rPr>
          <w:rFonts w:ascii="Times New Roman" w:eastAsia="Times New Roman" w:hAnsi="Times New Roman" w:cs="Times New Roman"/>
          <w:color w:val="000000"/>
          <w:lang w:eastAsia="pl-PL"/>
        </w:rPr>
        <w:t>opracowanie szczegółowych kosztorysów in</w:t>
      </w:r>
      <w:r>
        <w:rPr>
          <w:rFonts w:ascii="Times New Roman" w:eastAsia="Times New Roman" w:hAnsi="Times New Roman" w:cs="Times New Roman"/>
          <w:color w:val="000000"/>
          <w:lang w:eastAsia="pl-PL"/>
        </w:rPr>
        <w:t>westorskich wraz z przedmiarami;</w:t>
      </w:r>
    </w:p>
    <w:p w14:paraId="39556225" w14:textId="77777777" w:rsidR="00EE4DB8" w:rsidRPr="00DC0DEC" w:rsidRDefault="00EE4DB8" w:rsidP="00EE4DB8">
      <w:pPr>
        <w:pStyle w:val="Akapitzlist"/>
        <w:numPr>
          <w:ilvl w:val="0"/>
          <w:numId w:val="6"/>
        </w:numPr>
        <w:spacing w:after="0" w:line="276" w:lineRule="auto"/>
        <w:jc w:val="both"/>
        <w:rPr>
          <w:rFonts w:ascii="Times New Roman" w:eastAsia="Times New Roman" w:hAnsi="Times New Roman" w:cs="Times New Roman"/>
          <w:color w:val="000000"/>
          <w:lang w:eastAsia="pl-PL"/>
        </w:rPr>
      </w:pPr>
      <w:r w:rsidRPr="00DC0DEC">
        <w:rPr>
          <w:rFonts w:ascii="Times New Roman" w:eastAsia="Times New Roman" w:hAnsi="Times New Roman" w:cs="Times New Roman"/>
          <w:color w:val="000000"/>
          <w:lang w:eastAsia="pl-PL"/>
        </w:rPr>
        <w:t>opracowanie specyfikacji technicz</w:t>
      </w:r>
      <w:r>
        <w:rPr>
          <w:rFonts w:ascii="Times New Roman" w:eastAsia="Times New Roman" w:hAnsi="Times New Roman" w:cs="Times New Roman"/>
          <w:color w:val="000000"/>
          <w:lang w:eastAsia="pl-PL"/>
        </w:rPr>
        <w:t>nych wykonania i odbioru robót;</w:t>
      </w:r>
    </w:p>
    <w:p w14:paraId="1BA303EE" w14:textId="77777777" w:rsidR="00EE4DB8" w:rsidRPr="00DC0DEC" w:rsidRDefault="00EE4DB8" w:rsidP="00EE4DB8">
      <w:pPr>
        <w:pStyle w:val="Akapitzlist"/>
        <w:numPr>
          <w:ilvl w:val="0"/>
          <w:numId w:val="6"/>
        </w:numPr>
        <w:spacing w:after="0" w:line="276" w:lineRule="auto"/>
        <w:jc w:val="both"/>
        <w:rPr>
          <w:rFonts w:ascii="Times New Roman" w:hAnsi="Times New Roman" w:cs="Times New Roman"/>
        </w:rPr>
      </w:pPr>
      <w:r w:rsidRPr="00DC0DEC">
        <w:rPr>
          <w:rFonts w:ascii="Times New Roman" w:hAnsi="Times New Roman" w:cs="Times New Roman"/>
        </w:rPr>
        <w:t>opracowanie informacji dotyczącej b</w:t>
      </w:r>
      <w:r>
        <w:rPr>
          <w:rFonts w:ascii="Times New Roman" w:hAnsi="Times New Roman" w:cs="Times New Roman"/>
        </w:rPr>
        <w:t>ezpieczeństwa i ochrony zdrowia;</w:t>
      </w:r>
    </w:p>
    <w:p w14:paraId="57DA76CF" w14:textId="77777777" w:rsidR="00EE4DB8" w:rsidRPr="00DC0DEC" w:rsidRDefault="00EE4DB8" w:rsidP="00EE4DB8">
      <w:pPr>
        <w:pStyle w:val="Akapitzlist"/>
        <w:numPr>
          <w:ilvl w:val="0"/>
          <w:numId w:val="6"/>
        </w:numPr>
        <w:shd w:val="clear" w:color="auto" w:fill="FFFFFF"/>
        <w:spacing w:after="0" w:line="276" w:lineRule="auto"/>
        <w:jc w:val="both"/>
        <w:rPr>
          <w:rFonts w:ascii="Times New Roman" w:eastAsia="Times New Roman" w:hAnsi="Times New Roman" w:cs="Times New Roman"/>
          <w:color w:val="000000"/>
          <w:lang w:eastAsia="pl-PL"/>
        </w:rPr>
      </w:pPr>
      <w:r w:rsidRPr="00DC0DEC">
        <w:rPr>
          <w:rFonts w:ascii="Times New Roman" w:eastAsia="Times New Roman" w:hAnsi="Times New Roman" w:cs="Times New Roman"/>
          <w:color w:val="000000"/>
          <w:lang w:eastAsia="pl-PL"/>
        </w:rPr>
        <w:t xml:space="preserve">uzyskanie mapy do celów projektowych i </w:t>
      </w:r>
      <w:r>
        <w:rPr>
          <w:rFonts w:ascii="Times New Roman" w:hAnsi="Times New Roman" w:cs="Times New Roman"/>
        </w:rPr>
        <w:t>mapy sytuacyjno-wysokościowej;</w:t>
      </w:r>
    </w:p>
    <w:p w14:paraId="730CC9A0" w14:textId="77777777" w:rsidR="00EE4DB8" w:rsidRPr="00DC0DEC" w:rsidRDefault="00EE4DB8" w:rsidP="00EE4DB8">
      <w:pPr>
        <w:pStyle w:val="Akapitzlist"/>
        <w:numPr>
          <w:ilvl w:val="0"/>
          <w:numId w:val="6"/>
        </w:numPr>
        <w:shd w:val="clear" w:color="auto" w:fill="FFFFFF"/>
        <w:spacing w:after="0" w:line="276" w:lineRule="auto"/>
        <w:jc w:val="both"/>
        <w:rPr>
          <w:rFonts w:ascii="Times New Roman" w:eastAsia="Times New Roman" w:hAnsi="Times New Roman" w:cs="Times New Roman"/>
          <w:color w:val="000000"/>
          <w:lang w:eastAsia="pl-PL"/>
        </w:rPr>
      </w:pPr>
      <w:r w:rsidRPr="00DC0DEC">
        <w:rPr>
          <w:rFonts w:ascii="Times New Roman" w:eastAsia="Times New Roman" w:hAnsi="Times New Roman" w:cs="Times New Roman"/>
          <w:color w:val="000000"/>
          <w:lang w:eastAsia="pl-PL"/>
        </w:rPr>
        <w:t>sporządzenie i uzyskanie wszelkich niezbędnych uzgodnień, pozwoleń i decyzji koniecznych do wykonania inwestycji (opinii, zgody wodnoprawnej, warunków</w:t>
      </w:r>
      <w:r>
        <w:rPr>
          <w:rFonts w:ascii="Times New Roman" w:eastAsia="Times New Roman" w:hAnsi="Times New Roman" w:cs="Times New Roman"/>
          <w:color w:val="000000"/>
          <w:lang w:eastAsia="pl-PL"/>
        </w:rPr>
        <w:t xml:space="preserve"> technicznych, uzgodnień, itp.);</w:t>
      </w:r>
    </w:p>
    <w:p w14:paraId="4C9FE494" w14:textId="77777777" w:rsidR="00EE4DB8" w:rsidRPr="00DC0DEC" w:rsidRDefault="00EE4DB8" w:rsidP="00EE4DB8">
      <w:pPr>
        <w:pStyle w:val="Akapitzlist"/>
        <w:numPr>
          <w:ilvl w:val="0"/>
          <w:numId w:val="6"/>
        </w:numPr>
        <w:shd w:val="clear" w:color="auto" w:fill="FFFFFF"/>
        <w:spacing w:after="0" w:line="276" w:lineRule="auto"/>
        <w:jc w:val="both"/>
        <w:rPr>
          <w:rFonts w:ascii="Times New Roman" w:eastAsia="Times New Roman" w:hAnsi="Times New Roman" w:cs="Times New Roman"/>
          <w:color w:val="000000"/>
          <w:lang w:eastAsia="pl-PL"/>
        </w:rPr>
      </w:pPr>
      <w:r w:rsidRPr="00DC0DEC">
        <w:rPr>
          <w:rFonts w:ascii="Times New Roman" w:eastAsia="Times New Roman" w:hAnsi="Times New Roman" w:cs="Times New Roman"/>
          <w:color w:val="000000"/>
          <w:lang w:eastAsia="pl-PL"/>
        </w:rPr>
        <w:t>przygotowanie dokumentów do wystąpienia przez Zamawiającego o wymagane decyzje administracyjne, w tym zgodę wodnoprawną, decyzję o pozwoleniu na budowę /lub, gdy pozwolenie na budowę nie jest wymagane – do zgłoszenia zamiaru rozpoczęcia robót budowlanych, decyzję o pozwoleniu na usunięcie drzew i krzewów i/lub nasadzenia zastępcze (jeśli będzie wymagana) i inne wymagane przy projektowaniu i realizacji przedsięwzięcia - stosowne kompletne wnioski  z wymaganymi załącznikami</w:t>
      </w:r>
      <w:r>
        <w:rPr>
          <w:rFonts w:ascii="Times New Roman" w:eastAsia="Times New Roman" w:hAnsi="Times New Roman" w:cs="Times New Roman"/>
          <w:color w:val="000000"/>
          <w:lang w:eastAsia="pl-PL"/>
        </w:rPr>
        <w:t xml:space="preserve"> do podpisu przez Zamawiającego;</w:t>
      </w:r>
    </w:p>
    <w:p w14:paraId="2D10D982" w14:textId="77777777" w:rsidR="00EE4DB8" w:rsidRPr="00DC0DEC" w:rsidRDefault="00EE4DB8" w:rsidP="00EE4DB8">
      <w:pPr>
        <w:pStyle w:val="Akapitzlist"/>
        <w:numPr>
          <w:ilvl w:val="0"/>
          <w:numId w:val="6"/>
        </w:numPr>
        <w:shd w:val="clear" w:color="auto" w:fill="FFFFFF"/>
        <w:spacing w:after="0" w:line="276" w:lineRule="auto"/>
        <w:jc w:val="both"/>
        <w:rPr>
          <w:rFonts w:ascii="Times New Roman" w:eastAsia="Times New Roman" w:hAnsi="Times New Roman" w:cs="Times New Roman"/>
          <w:color w:val="000000"/>
          <w:lang w:eastAsia="pl-PL"/>
        </w:rPr>
      </w:pPr>
      <w:r w:rsidRPr="00DC0DEC">
        <w:rPr>
          <w:rFonts w:ascii="Times New Roman" w:eastAsia="Times New Roman" w:hAnsi="Times New Roman" w:cs="Times New Roman"/>
          <w:color w:val="000000"/>
          <w:lang w:eastAsia="pl-PL"/>
        </w:rPr>
        <w:t>skuteczne złożenie w imieniu </w:t>
      </w:r>
      <w:r w:rsidRPr="00DC0DEC">
        <w:rPr>
          <w:rFonts w:ascii="Times New Roman" w:eastAsia="Times New Roman" w:hAnsi="Times New Roman" w:cs="Times New Roman"/>
          <w:b/>
          <w:bCs/>
          <w:color w:val="000000"/>
          <w:lang w:eastAsia="pl-PL"/>
        </w:rPr>
        <w:t>Zamawiającego </w:t>
      </w:r>
      <w:r w:rsidRPr="00DC0DEC">
        <w:rPr>
          <w:rFonts w:ascii="Times New Roman" w:eastAsia="Times New Roman" w:hAnsi="Times New Roman" w:cs="Times New Roman"/>
          <w:color w:val="000000"/>
          <w:lang w:eastAsia="pl-PL"/>
        </w:rPr>
        <w:t>wniosku o wydanie zgody wodnoprawnej, decyzji o pozwoleniu na budowę lub zgłoszenia zamiaru wykonania robót budowlanych,</w:t>
      </w:r>
    </w:p>
    <w:p w14:paraId="7A751E99" w14:textId="77777777" w:rsidR="00EE4DB8" w:rsidRPr="00DC0DEC" w:rsidRDefault="00EE4DB8" w:rsidP="00EE4DB8">
      <w:pPr>
        <w:pStyle w:val="Akapitzlist"/>
        <w:numPr>
          <w:ilvl w:val="0"/>
          <w:numId w:val="6"/>
        </w:numPr>
        <w:shd w:val="clear" w:color="auto" w:fill="FFFFFF"/>
        <w:spacing w:after="0" w:line="276" w:lineRule="auto"/>
        <w:jc w:val="both"/>
        <w:rPr>
          <w:rFonts w:ascii="Times New Roman" w:eastAsia="Times New Roman" w:hAnsi="Times New Roman" w:cs="Times New Roman"/>
          <w:color w:val="000000"/>
          <w:lang w:eastAsia="pl-PL"/>
        </w:rPr>
      </w:pPr>
      <w:r w:rsidRPr="00DC0DEC">
        <w:rPr>
          <w:rFonts w:ascii="Times New Roman" w:eastAsia="Times New Roman" w:hAnsi="Times New Roman" w:cs="Times New Roman"/>
          <w:color w:val="000000"/>
          <w:lang w:eastAsia="pl-PL"/>
        </w:rPr>
        <w:t>przeniesienie na rzecz Zamawiającego praw autorskich do wykonanej dokumentacji projektowej.</w:t>
      </w:r>
    </w:p>
    <w:p w14:paraId="7A23D3A2"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Wykonawca opatrzy ww. dokumentację w wykaz zawartości dokumentacji oraz pisemne oświadczenie, że dostarczona dokumentacja jest wykonana zgodnie z umową, obowiązującymi przepisami, normami i jest kompletna.</w:t>
      </w:r>
    </w:p>
    <w:p w14:paraId="4B7AD806"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Wykonawca zobowiązuje się do wykonania przedmiotu umowy zgodnie z zasadami współczesnej wiedzy technicznej, obowiązującymi w tym zakresie przepisami, warunkami technicznymi i</w:t>
      </w:r>
      <w:r>
        <w:rPr>
          <w:rFonts w:ascii="Times New Roman" w:hAnsi="Times New Roman" w:cs="Times New Roman"/>
        </w:rPr>
        <w:t> </w:t>
      </w:r>
      <w:r w:rsidRPr="00DC0DEC">
        <w:rPr>
          <w:rFonts w:ascii="Times New Roman" w:hAnsi="Times New Roman" w:cs="Times New Roman"/>
        </w:rPr>
        <w:t>normami, na podstawie oględzin terenu inwestycji, przejętą przez Zamawiającego ofertą oraz niniejszą umową.</w:t>
      </w:r>
    </w:p>
    <w:p w14:paraId="42BE46DB"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Dokumentacja projektowa ma służyć:</w:t>
      </w:r>
    </w:p>
    <w:p w14:paraId="18B10FE2" w14:textId="77777777" w:rsidR="00EE4DB8" w:rsidRPr="00DC0DEC" w:rsidRDefault="00EE4DB8" w:rsidP="00EE4DB8">
      <w:pPr>
        <w:pStyle w:val="Akapitzlist"/>
        <w:numPr>
          <w:ilvl w:val="0"/>
          <w:numId w:val="5"/>
        </w:numPr>
        <w:spacing w:after="0" w:line="276" w:lineRule="auto"/>
        <w:ind w:left="567"/>
        <w:jc w:val="both"/>
        <w:rPr>
          <w:rFonts w:ascii="Times New Roman" w:hAnsi="Times New Roman" w:cs="Times New Roman"/>
        </w:rPr>
      </w:pPr>
      <w:r w:rsidRPr="00DC0DEC">
        <w:rPr>
          <w:rFonts w:ascii="Times New Roman" w:hAnsi="Times New Roman" w:cs="Times New Roman"/>
        </w:rPr>
        <w:t>uzyskaniu stosownych decyzji administracyjnych i dokonaniu zgłoszeń wymaganych</w:t>
      </w:r>
    </w:p>
    <w:p w14:paraId="5BBB2026" w14:textId="77777777" w:rsidR="00EE4DB8" w:rsidRPr="00DC0DEC" w:rsidRDefault="00EE4DB8" w:rsidP="00EE4DB8">
      <w:pPr>
        <w:spacing w:after="0" w:line="276" w:lineRule="auto"/>
        <w:ind w:left="567"/>
        <w:jc w:val="both"/>
        <w:rPr>
          <w:rFonts w:ascii="Times New Roman" w:hAnsi="Times New Roman" w:cs="Times New Roman"/>
        </w:rPr>
      </w:pPr>
      <w:r>
        <w:rPr>
          <w:rFonts w:ascii="Times New Roman" w:hAnsi="Times New Roman" w:cs="Times New Roman"/>
        </w:rPr>
        <w:t>w procesie inwestycyjnym;</w:t>
      </w:r>
    </w:p>
    <w:p w14:paraId="34CD43D9" w14:textId="77777777" w:rsidR="00EE4DB8" w:rsidRPr="00DC0DEC" w:rsidRDefault="00EE4DB8" w:rsidP="00EE4DB8">
      <w:pPr>
        <w:pStyle w:val="Akapitzlist"/>
        <w:numPr>
          <w:ilvl w:val="0"/>
          <w:numId w:val="5"/>
        </w:numPr>
        <w:spacing w:after="0" w:line="276" w:lineRule="auto"/>
        <w:ind w:left="567"/>
        <w:jc w:val="both"/>
        <w:rPr>
          <w:rFonts w:ascii="Times New Roman" w:hAnsi="Times New Roman" w:cs="Times New Roman"/>
        </w:rPr>
      </w:pPr>
      <w:r w:rsidRPr="00DC0DEC">
        <w:rPr>
          <w:rFonts w:ascii="Times New Roman" w:hAnsi="Times New Roman" w:cs="Times New Roman"/>
        </w:rPr>
        <w:t>jako opis przedmiotu zamówienia do postępowania przetargowego w oparciu o ustawę</w:t>
      </w:r>
    </w:p>
    <w:p w14:paraId="41B0A0D7" w14:textId="77777777" w:rsidR="00EE4DB8" w:rsidRPr="00DC0DEC" w:rsidRDefault="00EE4DB8" w:rsidP="00EE4DB8">
      <w:pPr>
        <w:spacing w:after="0" w:line="276" w:lineRule="auto"/>
        <w:ind w:left="567"/>
        <w:jc w:val="both"/>
        <w:rPr>
          <w:rFonts w:ascii="Times New Roman" w:hAnsi="Times New Roman" w:cs="Times New Roman"/>
        </w:rPr>
      </w:pPr>
      <w:r w:rsidRPr="00DC0DEC">
        <w:rPr>
          <w:rFonts w:ascii="Times New Roman" w:hAnsi="Times New Roman" w:cs="Times New Roman"/>
        </w:rPr>
        <w:lastRenderedPageBreak/>
        <w:t>Prawo zamówie</w:t>
      </w:r>
      <w:r>
        <w:rPr>
          <w:rFonts w:ascii="Times New Roman" w:hAnsi="Times New Roman" w:cs="Times New Roman"/>
        </w:rPr>
        <w:t>ń publicznych;</w:t>
      </w:r>
    </w:p>
    <w:p w14:paraId="30173D1C" w14:textId="77777777" w:rsidR="00EE4DB8" w:rsidRPr="00DC0DEC" w:rsidRDefault="00EE4DB8" w:rsidP="00EE4DB8">
      <w:pPr>
        <w:pStyle w:val="Akapitzlist"/>
        <w:numPr>
          <w:ilvl w:val="0"/>
          <w:numId w:val="5"/>
        </w:numPr>
        <w:spacing w:after="0" w:line="276" w:lineRule="auto"/>
        <w:ind w:left="567"/>
        <w:jc w:val="both"/>
        <w:rPr>
          <w:rFonts w:ascii="Times New Roman" w:hAnsi="Times New Roman" w:cs="Times New Roman"/>
        </w:rPr>
      </w:pPr>
      <w:r w:rsidRPr="00DC0DEC">
        <w:rPr>
          <w:rFonts w:ascii="Times New Roman" w:hAnsi="Times New Roman" w:cs="Times New Roman"/>
        </w:rPr>
        <w:t>realizacji na jej podstawie pełnego zakresu robót budowlanych, właściwego ich wykonania oraz dokonania odbioru robót budowlanych.</w:t>
      </w:r>
    </w:p>
    <w:p w14:paraId="06902F52"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Przedmiot umowy zostanie wykonany w oparciu o informacje pozyskane przez Wykonawcę w trakcie realizacji przedmiotowej usługi. W przypadku braku danych niezbędnych do wykonania zamówienia, Wykonawca zobowiązuje się do pozyskania brakujących informacji we własnym zakresie, w ramach wynagrodzenia wskazanego w § 4.</w:t>
      </w:r>
    </w:p>
    <w:p w14:paraId="64740F97"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Zamawiający zobowiązuje się do przekazania posiadanych informacji i materiałów niezbędnych do wykonania przedmiotu zamówienia.</w:t>
      </w:r>
    </w:p>
    <w:p w14:paraId="5386F38A" w14:textId="77777777" w:rsidR="00EE4DB8" w:rsidRPr="00DC0DEC" w:rsidRDefault="00EE4DB8" w:rsidP="00EE4DB8">
      <w:pPr>
        <w:spacing w:after="0" w:line="276" w:lineRule="auto"/>
        <w:jc w:val="center"/>
        <w:rPr>
          <w:rFonts w:ascii="Times New Roman" w:hAnsi="Times New Roman" w:cs="Times New Roman"/>
          <w:b/>
          <w:bCs/>
        </w:rPr>
      </w:pPr>
      <w:r w:rsidRPr="00DC0DEC">
        <w:rPr>
          <w:rFonts w:ascii="Times New Roman" w:hAnsi="Times New Roman" w:cs="Times New Roman"/>
          <w:b/>
          <w:bCs/>
        </w:rPr>
        <w:t xml:space="preserve">§ </w:t>
      </w:r>
      <w:r>
        <w:rPr>
          <w:rFonts w:ascii="Times New Roman" w:hAnsi="Times New Roman" w:cs="Times New Roman"/>
          <w:b/>
          <w:bCs/>
        </w:rPr>
        <w:t>3</w:t>
      </w:r>
    </w:p>
    <w:p w14:paraId="7B39CD3F" w14:textId="77777777" w:rsidR="00EE4DB8" w:rsidRPr="00DC0DEC" w:rsidRDefault="00EE4DB8" w:rsidP="00EE4DB8">
      <w:pPr>
        <w:pStyle w:val="Akapitzlist"/>
        <w:numPr>
          <w:ilvl w:val="0"/>
          <w:numId w:val="11"/>
        </w:numPr>
        <w:spacing w:after="0" w:line="276" w:lineRule="auto"/>
        <w:ind w:left="426"/>
        <w:jc w:val="both"/>
        <w:rPr>
          <w:rFonts w:ascii="Times New Roman" w:hAnsi="Times New Roman" w:cs="Times New Roman"/>
        </w:rPr>
      </w:pPr>
      <w:r w:rsidRPr="00DC0DEC">
        <w:rPr>
          <w:rFonts w:ascii="Times New Roman" w:hAnsi="Times New Roman" w:cs="Times New Roman"/>
        </w:rPr>
        <w:t>Przedmiot umowy określony w § 1 ust. 3 pkt 1 i 4 zostanie wykonany i przekazany Zamawiającemu w formie papierowej (5 egzemplarzy) oraz na nośniku elektronicznym – płyta CD (1 egzemplarz) w terminie do ..… dni od podpisania niniejszej umowy, z zastrzeżeniem ust. 2.</w:t>
      </w:r>
    </w:p>
    <w:p w14:paraId="7383DB1A" w14:textId="77777777" w:rsidR="00EE4DB8" w:rsidRPr="00DC0DEC" w:rsidRDefault="00EE4DB8" w:rsidP="00EE4DB8">
      <w:pPr>
        <w:pStyle w:val="Akapitzlist"/>
        <w:numPr>
          <w:ilvl w:val="0"/>
          <w:numId w:val="11"/>
        </w:numPr>
        <w:spacing w:after="0" w:line="276" w:lineRule="auto"/>
        <w:ind w:left="426"/>
        <w:jc w:val="both"/>
        <w:rPr>
          <w:rFonts w:ascii="Times New Roman" w:hAnsi="Times New Roman" w:cs="Times New Roman"/>
        </w:rPr>
      </w:pPr>
      <w:r w:rsidRPr="00DC0DEC">
        <w:rPr>
          <w:rFonts w:ascii="Times New Roman" w:hAnsi="Times New Roman" w:cs="Times New Roman"/>
        </w:rPr>
        <w:t>Materiały wskazane w § 1 ust. 3 pkt 2 i 3 będą przekazane Zamawiającemu po 3 egzemplarze w</w:t>
      </w:r>
      <w:r>
        <w:rPr>
          <w:rFonts w:ascii="Times New Roman" w:hAnsi="Times New Roman" w:cs="Times New Roman"/>
        </w:rPr>
        <w:t> </w:t>
      </w:r>
      <w:r w:rsidRPr="00DC0DEC">
        <w:rPr>
          <w:rFonts w:ascii="Times New Roman" w:hAnsi="Times New Roman" w:cs="Times New Roman"/>
        </w:rPr>
        <w:t>wersji papierowej i elektronicznej.</w:t>
      </w:r>
    </w:p>
    <w:p w14:paraId="24795FF8" w14:textId="77777777" w:rsidR="00EE4DB8" w:rsidRDefault="00EE4DB8" w:rsidP="00EE4DB8">
      <w:pPr>
        <w:pStyle w:val="Akapitzlist"/>
        <w:numPr>
          <w:ilvl w:val="0"/>
          <w:numId w:val="11"/>
        </w:numPr>
        <w:spacing w:after="0" w:line="276" w:lineRule="auto"/>
        <w:ind w:left="426"/>
        <w:jc w:val="both"/>
        <w:rPr>
          <w:rFonts w:ascii="Times New Roman" w:hAnsi="Times New Roman" w:cs="Times New Roman"/>
        </w:rPr>
      </w:pPr>
      <w:r w:rsidRPr="00DC0DEC">
        <w:rPr>
          <w:rFonts w:ascii="Times New Roman" w:hAnsi="Times New Roman" w:cs="Times New Roman"/>
        </w:rPr>
        <w:t>Za dochowanie terminu umowy uważa się przekazanie sporządzonego przedmiotu umowy do siedziby Zamawiającego. W przypadku dostarczenia prac drogą pocztową liczy się data faktycznego dostarczenia dokumentów do siedziby Zamawiającego, a nie data stempla pocztowego.</w:t>
      </w:r>
    </w:p>
    <w:p w14:paraId="5F6379BE" w14:textId="77777777" w:rsidR="00EE4DB8" w:rsidRPr="00DC0DEC" w:rsidRDefault="00EE4DB8" w:rsidP="00EE4DB8">
      <w:pPr>
        <w:pStyle w:val="Akapitzlist"/>
        <w:numPr>
          <w:ilvl w:val="0"/>
          <w:numId w:val="11"/>
        </w:numPr>
        <w:spacing w:after="0" w:line="276" w:lineRule="auto"/>
        <w:ind w:left="426"/>
        <w:jc w:val="both"/>
        <w:rPr>
          <w:rFonts w:ascii="Times New Roman" w:hAnsi="Times New Roman" w:cs="Times New Roman"/>
        </w:rPr>
      </w:pPr>
      <w:r>
        <w:rPr>
          <w:rFonts w:ascii="Times New Roman" w:hAnsi="Times New Roman" w:cs="Times New Roman"/>
        </w:rPr>
        <w:t>W przypadku trudności z pozyskaniem dokumentów i przedłużającymi się uzgodnieniami, koniecznymi do realizacji umowy z przyczyn nie leżących po stronie Wykonawcy, dopuszcza się wydłużenie terminu wskazanego w ust. 1 w formie pisemnego Aneksu na podstawie wniosku.</w:t>
      </w:r>
    </w:p>
    <w:p w14:paraId="06426743" w14:textId="77777777" w:rsidR="00EE4DB8" w:rsidRPr="00DC0DEC" w:rsidRDefault="00EE4DB8" w:rsidP="00EE4DB8">
      <w:pPr>
        <w:spacing w:after="0" w:line="276" w:lineRule="auto"/>
        <w:jc w:val="center"/>
        <w:rPr>
          <w:rFonts w:ascii="Times New Roman" w:hAnsi="Times New Roman" w:cs="Times New Roman"/>
          <w:b/>
          <w:bCs/>
        </w:rPr>
      </w:pPr>
      <w:r w:rsidRPr="00DC0DEC">
        <w:rPr>
          <w:rFonts w:ascii="Times New Roman" w:hAnsi="Times New Roman" w:cs="Times New Roman"/>
          <w:b/>
          <w:bCs/>
        </w:rPr>
        <w:t xml:space="preserve">§ </w:t>
      </w:r>
      <w:r>
        <w:rPr>
          <w:rFonts w:ascii="Times New Roman" w:hAnsi="Times New Roman" w:cs="Times New Roman"/>
          <w:b/>
          <w:bCs/>
        </w:rPr>
        <w:t>4</w:t>
      </w:r>
    </w:p>
    <w:p w14:paraId="3C8024C5" w14:textId="77777777" w:rsidR="00EE4DB8" w:rsidRPr="00DC0DEC" w:rsidRDefault="00EE4DB8" w:rsidP="00EE4DB8">
      <w:pPr>
        <w:pStyle w:val="Akapitzlist"/>
        <w:numPr>
          <w:ilvl w:val="0"/>
          <w:numId w:val="13"/>
        </w:numPr>
        <w:spacing w:after="0" w:line="276" w:lineRule="auto"/>
        <w:ind w:left="426"/>
        <w:jc w:val="both"/>
        <w:rPr>
          <w:rFonts w:ascii="Times New Roman" w:hAnsi="Times New Roman" w:cs="Times New Roman"/>
        </w:rPr>
      </w:pPr>
      <w:r w:rsidRPr="00DC0DEC">
        <w:rPr>
          <w:rFonts w:ascii="Times New Roman" w:hAnsi="Times New Roman" w:cs="Times New Roman"/>
        </w:rPr>
        <w:t>Wykonawca dołoży wszelkich starań w zakresie wykonywania usług określonych w niniejszej umowie, wywiązując się ze wszystkich swoich zobowiązań zgodnie z ogólnie przyjętymi normami zawodowymi.</w:t>
      </w:r>
    </w:p>
    <w:p w14:paraId="1B0F7295" w14:textId="77777777" w:rsidR="00EE4DB8" w:rsidRPr="00DC0DEC" w:rsidRDefault="00EE4DB8" w:rsidP="00EE4DB8">
      <w:pPr>
        <w:pStyle w:val="Akapitzlist"/>
        <w:numPr>
          <w:ilvl w:val="0"/>
          <w:numId w:val="13"/>
        </w:numPr>
        <w:spacing w:after="0" w:line="276" w:lineRule="auto"/>
        <w:ind w:left="426"/>
        <w:jc w:val="both"/>
        <w:rPr>
          <w:rFonts w:ascii="Times New Roman" w:hAnsi="Times New Roman" w:cs="Times New Roman"/>
        </w:rPr>
      </w:pPr>
      <w:r w:rsidRPr="00DC0DEC">
        <w:rPr>
          <w:rFonts w:ascii="Times New Roman" w:hAnsi="Times New Roman" w:cs="Times New Roman"/>
        </w:rPr>
        <w:t>Wykonawca zobowiązuje się do wykonania przedmiotu Umowy zgodnie z postanowieniami Umowy, z zachowaniem szczególnej staranności, w sposób rzetelny i terminowy oraz zgodnie z</w:t>
      </w:r>
      <w:r>
        <w:rPr>
          <w:rFonts w:ascii="Times New Roman" w:hAnsi="Times New Roman" w:cs="Times New Roman"/>
        </w:rPr>
        <w:t> </w:t>
      </w:r>
      <w:r w:rsidRPr="00DC0DEC">
        <w:rPr>
          <w:rFonts w:ascii="Times New Roman" w:hAnsi="Times New Roman" w:cs="Times New Roman"/>
        </w:rPr>
        <w:t>przyjętymi normami, standardami i profesjonalizmem.</w:t>
      </w:r>
    </w:p>
    <w:p w14:paraId="3AAB8FE0" w14:textId="77777777" w:rsidR="00EE4DB8" w:rsidRPr="00DC0DEC" w:rsidRDefault="00EE4DB8" w:rsidP="00EE4DB8">
      <w:pPr>
        <w:pStyle w:val="Akapitzlist"/>
        <w:numPr>
          <w:ilvl w:val="0"/>
          <w:numId w:val="13"/>
        </w:numPr>
        <w:spacing w:after="0" w:line="276" w:lineRule="auto"/>
        <w:ind w:left="426"/>
        <w:jc w:val="both"/>
        <w:rPr>
          <w:rFonts w:ascii="Times New Roman" w:hAnsi="Times New Roman" w:cs="Times New Roman"/>
        </w:rPr>
      </w:pPr>
      <w:r w:rsidRPr="00DC0DEC">
        <w:rPr>
          <w:rFonts w:ascii="Times New Roman" w:hAnsi="Times New Roman" w:cs="Times New Roman"/>
        </w:rPr>
        <w:t>Wykonawca oświadcza, że posiada wiedzę fachową i dysponuje lub posiądzie wszelkie niezbędne informacje, a także dysponuje odpowiednim personelem i środkami gwarantującymi profesjonalną realizację przedmiotu zamówienia.</w:t>
      </w:r>
    </w:p>
    <w:p w14:paraId="62BB64BB" w14:textId="77777777" w:rsidR="00EE4DB8" w:rsidRPr="00DC0DEC" w:rsidRDefault="00EE4DB8" w:rsidP="00EE4DB8">
      <w:pPr>
        <w:pStyle w:val="Akapitzlist"/>
        <w:numPr>
          <w:ilvl w:val="0"/>
          <w:numId w:val="13"/>
        </w:numPr>
        <w:spacing w:after="0" w:line="276" w:lineRule="auto"/>
        <w:ind w:left="426"/>
        <w:jc w:val="both"/>
        <w:rPr>
          <w:rFonts w:ascii="Times New Roman" w:hAnsi="Times New Roman" w:cs="Times New Roman"/>
        </w:rPr>
      </w:pPr>
      <w:r w:rsidRPr="00DC0DEC">
        <w:rPr>
          <w:rFonts w:ascii="Times New Roman" w:hAnsi="Times New Roman" w:cs="Times New Roman"/>
        </w:rPr>
        <w:t>Przedmiot umowy zostanie dostarczony Zamawiającemu osobiście lub drogą pocztową.</w:t>
      </w:r>
    </w:p>
    <w:p w14:paraId="4A144A67" w14:textId="77777777" w:rsidR="00EE4DB8" w:rsidRPr="00DC0DEC" w:rsidRDefault="00EE4DB8" w:rsidP="00EE4DB8">
      <w:pPr>
        <w:pStyle w:val="Akapitzlist"/>
        <w:numPr>
          <w:ilvl w:val="0"/>
          <w:numId w:val="13"/>
        </w:numPr>
        <w:spacing w:after="0" w:line="276" w:lineRule="auto"/>
        <w:ind w:left="426"/>
        <w:jc w:val="both"/>
        <w:rPr>
          <w:rFonts w:ascii="Times New Roman" w:hAnsi="Times New Roman" w:cs="Times New Roman"/>
        </w:rPr>
      </w:pPr>
      <w:r w:rsidRPr="00DC0DEC">
        <w:rPr>
          <w:rFonts w:ascii="Times New Roman" w:hAnsi="Times New Roman" w:cs="Times New Roman"/>
        </w:rPr>
        <w:t xml:space="preserve">Do obowiązków Wykonawcy należy: </w:t>
      </w:r>
    </w:p>
    <w:p w14:paraId="07771D8D"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zapewnienie opracowania projektów przez osoby posiadające uprawnienia budowlane do projektowania w odpowiedniej specjalności oraz wzajemne koordynowanie techniczne wykonanych przez te osoby opracowań projektowych, z uwzględnieniem specyfiki projektowanych obiektów,</w:t>
      </w:r>
    </w:p>
    <w:p w14:paraId="7FB54C50"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dopełnienie wszystkich obowiązków projektanta w rozumieniu przepisów prawa budowlanego z uwzględnieniem praw autorskich,</w:t>
      </w:r>
    </w:p>
    <w:p w14:paraId="693D8BB3"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dokonanie opracowania i sprawdzenia dokumentacji przez osoby posiadające stosowne, wymagane prawem budowlanym uprawnienia,</w:t>
      </w:r>
    </w:p>
    <w:p w14:paraId="79254EEE"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 xml:space="preserve">uzgadnianie z Zamawiającym w kolejnych fazach projektowania w tym koncepcji proponowanych rozwiązań funkcjonalno-użytkowych i technicznych, technologii budowy </w:t>
      </w:r>
    </w:p>
    <w:p w14:paraId="2751F8CC" w14:textId="77777777" w:rsidR="00EE4DB8" w:rsidRPr="00DC0DEC" w:rsidRDefault="00EE4DB8" w:rsidP="00EE4DB8">
      <w:pPr>
        <w:pStyle w:val="Akapitzlist"/>
        <w:spacing w:after="0" w:line="276" w:lineRule="auto"/>
        <w:ind w:left="709"/>
        <w:jc w:val="both"/>
        <w:rPr>
          <w:rFonts w:ascii="Times New Roman" w:hAnsi="Times New Roman" w:cs="Times New Roman"/>
        </w:rPr>
      </w:pPr>
      <w:r w:rsidRPr="00DC0DEC">
        <w:rPr>
          <w:rFonts w:ascii="Times New Roman" w:hAnsi="Times New Roman" w:cs="Times New Roman"/>
        </w:rPr>
        <w:t>i doboru materiałów,</w:t>
      </w:r>
    </w:p>
    <w:p w14:paraId="0EC27929"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uwzględnienie warunków istotnych dla planowania, realizacji i finansowania przez Zamawiającego robót budowlanych wynikających z opracowanej dokumentacji,</w:t>
      </w:r>
    </w:p>
    <w:p w14:paraId="55AEE592"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lastRenderedPageBreak/>
        <w:t>wyjaśnianie, na każde żądanie Zamawiającego, wątpliwości dotyczących projektów i</w:t>
      </w:r>
      <w:r>
        <w:rPr>
          <w:rFonts w:ascii="Times New Roman" w:hAnsi="Times New Roman" w:cs="Times New Roman"/>
        </w:rPr>
        <w:t> </w:t>
      </w:r>
      <w:r w:rsidRPr="00DC0DEC">
        <w:rPr>
          <w:rFonts w:ascii="Times New Roman" w:hAnsi="Times New Roman" w:cs="Times New Roman"/>
        </w:rPr>
        <w:t>zawartych w nim rozwiązań,</w:t>
      </w:r>
    </w:p>
    <w:p w14:paraId="31A9FD6A"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zapewnienie zgodności sporządzonych projektów wykonawczych z projektem budowlanym,</w:t>
      </w:r>
    </w:p>
    <w:p w14:paraId="616B8A25"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 xml:space="preserve">uzyskanie sprawdzeń, uzgodnień i pozytywnie zaopiniowanych rozwiązań projektowych </w:t>
      </w:r>
    </w:p>
    <w:p w14:paraId="759FA7F2" w14:textId="77777777" w:rsidR="00EE4DB8" w:rsidRPr="00DC0DEC" w:rsidRDefault="00EE4DB8" w:rsidP="00EE4DB8">
      <w:pPr>
        <w:pStyle w:val="Akapitzlist"/>
        <w:spacing w:after="0" w:line="276" w:lineRule="auto"/>
        <w:ind w:left="709"/>
        <w:jc w:val="both"/>
        <w:rPr>
          <w:rFonts w:ascii="Times New Roman" w:hAnsi="Times New Roman" w:cs="Times New Roman"/>
        </w:rPr>
      </w:pPr>
      <w:r w:rsidRPr="00DC0DEC">
        <w:rPr>
          <w:rFonts w:ascii="Times New Roman" w:hAnsi="Times New Roman" w:cs="Times New Roman"/>
        </w:rPr>
        <w:t>w zakresie wynikającym z obowiązujących przepisów prawa,</w:t>
      </w:r>
    </w:p>
    <w:p w14:paraId="08FAEE72"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uzyskanie stosownych uzgodnień na realizację robót budowlanych,</w:t>
      </w:r>
    </w:p>
    <w:p w14:paraId="1D9A44E3"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złożenie pisemnego oświadczenia, że dokumentacja wykonana jest zgodnie z umową, obowiązującymi przepisami, zasadami wiedzy technicznej oraz wydawana jest w stanie kompletnym,</w:t>
      </w:r>
    </w:p>
    <w:p w14:paraId="42517827"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dostarczenie wraz z protokołem przekazania dokumentacji oświadczenia o kompletności dokumentacji i o zgodności kosztorysów z projektami (niniejsze oświadczenie nie zwalnia Wykonawcy od złożenia oświadczenia zgodnego z art. 20 pkt. 4 ustawy Prawo budowlane,</w:t>
      </w:r>
    </w:p>
    <w:p w14:paraId="4A7B5924"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wprowadzanie w dokumentacji ewentualnych zmian w trakcie realizacji robót budowlanych, po uprzednim pisemnym uzgodnieniu ich z Zamawiającym,</w:t>
      </w:r>
    </w:p>
    <w:p w14:paraId="7917A645" w14:textId="77777777" w:rsidR="00EE4DB8" w:rsidRPr="00DC0DEC" w:rsidRDefault="00EE4DB8" w:rsidP="00EE4DB8">
      <w:pPr>
        <w:pStyle w:val="Akapitzlist"/>
        <w:numPr>
          <w:ilvl w:val="0"/>
          <w:numId w:val="8"/>
        </w:numPr>
        <w:spacing w:after="0" w:line="276" w:lineRule="auto"/>
        <w:ind w:left="709"/>
        <w:jc w:val="both"/>
        <w:rPr>
          <w:rFonts w:ascii="Times New Roman" w:hAnsi="Times New Roman" w:cs="Times New Roman"/>
        </w:rPr>
      </w:pPr>
      <w:r w:rsidRPr="00DC0DEC">
        <w:rPr>
          <w:rFonts w:ascii="Times New Roman" w:hAnsi="Times New Roman" w:cs="Times New Roman"/>
        </w:rPr>
        <w:t>uzgodnienie z Zamawiającym proponowanych rozwiązań przed przyjęciem ostatecznego rozwiązania projektowego. Zamawiający ma prawo nakazać zmianę zastosowanych rozwiązań Wykonawcy, fakt taki nie będzie stanowił podstaw do zwiększenia wynagrodzenia bądź przedłużenia terminu wykonania dokumentacji.</w:t>
      </w:r>
    </w:p>
    <w:p w14:paraId="1B52B05C" w14:textId="77777777" w:rsidR="00EE4DB8" w:rsidRPr="00DC0DEC" w:rsidRDefault="00EE4DB8" w:rsidP="00EE4DB8">
      <w:pPr>
        <w:pStyle w:val="Akapitzlist"/>
        <w:numPr>
          <w:ilvl w:val="0"/>
          <w:numId w:val="13"/>
        </w:numPr>
        <w:spacing w:after="0" w:line="276" w:lineRule="auto"/>
        <w:ind w:left="426"/>
        <w:jc w:val="both"/>
        <w:rPr>
          <w:rFonts w:ascii="Times New Roman" w:hAnsi="Times New Roman" w:cs="Times New Roman"/>
        </w:rPr>
      </w:pPr>
      <w:r w:rsidRPr="00DC0DEC">
        <w:rPr>
          <w:rFonts w:ascii="Times New Roman" w:hAnsi="Times New Roman" w:cs="Times New Roman"/>
        </w:rPr>
        <w:t>W terminie 5 dni roboczych od dnia otrzymania przygotowanych dokumentów Zamawiający ma prawo przedstawić swoje uwagi i zastrzeżenia do treści opracowań.</w:t>
      </w:r>
    </w:p>
    <w:p w14:paraId="4E4486AC" w14:textId="77777777" w:rsidR="00EE4DB8" w:rsidRPr="00DC0DEC" w:rsidRDefault="00EE4DB8" w:rsidP="00EE4DB8">
      <w:pPr>
        <w:pStyle w:val="Akapitzlist"/>
        <w:numPr>
          <w:ilvl w:val="0"/>
          <w:numId w:val="13"/>
        </w:numPr>
        <w:spacing w:after="0" w:line="276" w:lineRule="auto"/>
        <w:ind w:left="426"/>
        <w:jc w:val="both"/>
        <w:rPr>
          <w:rFonts w:ascii="Times New Roman" w:hAnsi="Times New Roman" w:cs="Times New Roman"/>
        </w:rPr>
      </w:pPr>
      <w:r w:rsidRPr="00DC0DEC">
        <w:rPr>
          <w:rFonts w:ascii="Times New Roman" w:hAnsi="Times New Roman" w:cs="Times New Roman"/>
        </w:rPr>
        <w:t>Nie zgłoszenie pisemnych zastrzeżeń w wyznaczonym w ust. 6. terminie uznaje się za przyjęcie przez Zamawiającego przedmiotu zamówienia bez uwag.</w:t>
      </w:r>
    </w:p>
    <w:p w14:paraId="35EF58BD" w14:textId="77777777" w:rsidR="00EE4DB8" w:rsidRPr="00DC0DEC" w:rsidRDefault="00EE4DB8" w:rsidP="00EE4DB8">
      <w:pPr>
        <w:pStyle w:val="Akapitzlist"/>
        <w:numPr>
          <w:ilvl w:val="0"/>
          <w:numId w:val="13"/>
        </w:numPr>
        <w:spacing w:after="0" w:line="276" w:lineRule="auto"/>
        <w:ind w:left="426"/>
        <w:jc w:val="both"/>
        <w:rPr>
          <w:rFonts w:ascii="Times New Roman" w:hAnsi="Times New Roman" w:cs="Times New Roman"/>
        </w:rPr>
      </w:pPr>
      <w:r w:rsidRPr="00DC0DEC">
        <w:rPr>
          <w:rFonts w:ascii="Times New Roman" w:hAnsi="Times New Roman" w:cs="Times New Roman"/>
        </w:rPr>
        <w:t>W przypadku, gdy dokumentacja będąca przedmiotem przekazania:</w:t>
      </w:r>
    </w:p>
    <w:p w14:paraId="3A2C25D9" w14:textId="77777777" w:rsidR="00EE4DB8" w:rsidRPr="00DC0DEC" w:rsidRDefault="00EE4DB8" w:rsidP="00EE4DB8">
      <w:pPr>
        <w:pStyle w:val="Akapitzlist"/>
        <w:numPr>
          <w:ilvl w:val="1"/>
          <w:numId w:val="2"/>
        </w:numPr>
        <w:spacing w:after="0" w:line="276" w:lineRule="auto"/>
        <w:ind w:left="567"/>
        <w:jc w:val="both"/>
        <w:rPr>
          <w:rFonts w:ascii="Times New Roman" w:hAnsi="Times New Roman" w:cs="Times New Roman"/>
        </w:rPr>
      </w:pPr>
      <w:r w:rsidRPr="00DC0DEC">
        <w:rPr>
          <w:rFonts w:ascii="Times New Roman" w:hAnsi="Times New Roman" w:cs="Times New Roman"/>
        </w:rPr>
        <w:t>nie jest wykonana zgodnie z ustaleniami umowy, Zamawiający odmówi jej przyjęcia i dokona jej zwrotu z podaniem pisemnie przyczyn odmowy odbioru,</w:t>
      </w:r>
    </w:p>
    <w:p w14:paraId="4AB4D1D8" w14:textId="77777777" w:rsidR="00EE4DB8" w:rsidRPr="00DC0DEC" w:rsidRDefault="00EE4DB8" w:rsidP="00EE4DB8">
      <w:pPr>
        <w:pStyle w:val="Akapitzlist"/>
        <w:numPr>
          <w:ilvl w:val="1"/>
          <w:numId w:val="2"/>
        </w:numPr>
        <w:spacing w:after="0" w:line="276" w:lineRule="auto"/>
        <w:ind w:left="567"/>
        <w:jc w:val="both"/>
        <w:rPr>
          <w:rFonts w:ascii="Times New Roman" w:hAnsi="Times New Roman" w:cs="Times New Roman"/>
        </w:rPr>
      </w:pPr>
      <w:r w:rsidRPr="00DC0DEC">
        <w:rPr>
          <w:rFonts w:ascii="Times New Roman" w:hAnsi="Times New Roman" w:cs="Times New Roman"/>
        </w:rPr>
        <w:t>jest wykonana zgodnie z ustaleniami umowy Zamawiający sporządzi niezwłocznie protokół odbioru dokumentacji projektowej.</w:t>
      </w:r>
    </w:p>
    <w:p w14:paraId="15E32769"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Potwierdzeniem wykonania pracy zgodnie z § 1 niniejszej umowy jest protokół zdawczoodbiorczy podpisany przez reprezentantów obu stron umowy.</w:t>
      </w:r>
    </w:p>
    <w:p w14:paraId="466B95C0"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Strony przyjmują za dzień wykonania umowy dzień zgłoszenia przedmiotu umowy do obioru w</w:t>
      </w:r>
      <w:r>
        <w:rPr>
          <w:rFonts w:ascii="Times New Roman" w:hAnsi="Times New Roman" w:cs="Times New Roman"/>
        </w:rPr>
        <w:t> </w:t>
      </w:r>
      <w:r w:rsidRPr="00DC0DEC">
        <w:rPr>
          <w:rFonts w:ascii="Times New Roman" w:hAnsi="Times New Roman" w:cs="Times New Roman"/>
        </w:rPr>
        <w:t>przypadku dokonania odbioru bez zastrzeżeń, lub dzień zgłoszenia do odbioru poprawionego przedmiotu umowy w przypadku odmowy dokonania odbioru z powodu istnienia wad nadających się do usunięcia, lub dzień zgłoszenia do obioru ponownie wykonanego przedmiotu umowy w przypadku odmowy dokonania odbioru z powodu istnienia wad nie nadających się do usunięcia.</w:t>
      </w:r>
    </w:p>
    <w:p w14:paraId="285CBFD7"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Osobą upoważnioną do odbioru przedmiotu umowy ze strony Zamawiającego jest ……………………………………………………………………………………………………………………………………………………………</w:t>
      </w:r>
    </w:p>
    <w:p w14:paraId="093873D3"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Osobą upoważnioną do przekazania przedmiotu umowy ze strony Wykonawcy jest</w:t>
      </w:r>
    </w:p>
    <w:p w14:paraId="55C01B86" w14:textId="77777777" w:rsidR="00EE4DB8" w:rsidRPr="00DC0DEC" w:rsidRDefault="00EE4DB8" w:rsidP="00EE4DB8">
      <w:pPr>
        <w:pStyle w:val="Akapitzlist"/>
        <w:spacing w:after="0" w:line="276" w:lineRule="auto"/>
        <w:ind w:left="426"/>
        <w:jc w:val="both"/>
        <w:rPr>
          <w:rFonts w:ascii="Times New Roman" w:hAnsi="Times New Roman" w:cs="Times New Roman"/>
        </w:rPr>
      </w:pPr>
      <w:r w:rsidRPr="00DC0DEC">
        <w:rPr>
          <w:rFonts w:ascii="Times New Roman" w:hAnsi="Times New Roman" w:cs="Times New Roman"/>
        </w:rPr>
        <w:t>…………………………………………………………………………………………………………………………………………………………….</w:t>
      </w:r>
    </w:p>
    <w:p w14:paraId="45ECD486"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 xml:space="preserve">W przypadku wystąpienia konieczności usunięcia usterek lub dokonania uzupełnień </w:t>
      </w:r>
    </w:p>
    <w:p w14:paraId="29A1E149" w14:textId="77777777" w:rsidR="00EE4DB8" w:rsidRPr="00DC0DEC" w:rsidRDefault="00EE4DB8" w:rsidP="00EE4DB8">
      <w:pPr>
        <w:pStyle w:val="Akapitzlist"/>
        <w:spacing w:after="0" w:line="276" w:lineRule="auto"/>
        <w:ind w:left="426"/>
        <w:jc w:val="both"/>
        <w:rPr>
          <w:rFonts w:ascii="Times New Roman" w:hAnsi="Times New Roman" w:cs="Times New Roman"/>
        </w:rPr>
      </w:pPr>
      <w:r w:rsidRPr="00DC0DEC">
        <w:rPr>
          <w:rFonts w:ascii="Times New Roman" w:hAnsi="Times New Roman" w:cs="Times New Roman"/>
        </w:rPr>
        <w:t>w opracowaniu po dokonaniu odbioru pracy, Wykonawca zobowiązany jest do bezusterkowego dokonania uzupełnień w ramach wynagrodzenia wskazanego w § 4.</w:t>
      </w:r>
    </w:p>
    <w:p w14:paraId="424C87BC"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t>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14:paraId="0D000573" w14:textId="77777777" w:rsidR="00EE4DB8" w:rsidRPr="00DC0DEC" w:rsidRDefault="00EE4DB8" w:rsidP="00EE4DB8">
      <w:pPr>
        <w:pStyle w:val="Akapitzlist"/>
        <w:numPr>
          <w:ilvl w:val="0"/>
          <w:numId w:val="2"/>
        </w:numPr>
        <w:spacing w:after="0" w:line="276" w:lineRule="auto"/>
        <w:ind w:left="426"/>
        <w:jc w:val="both"/>
        <w:rPr>
          <w:rFonts w:ascii="Times New Roman" w:hAnsi="Times New Roman" w:cs="Times New Roman"/>
        </w:rPr>
      </w:pPr>
      <w:r w:rsidRPr="00DC0DEC">
        <w:rPr>
          <w:rFonts w:ascii="Times New Roman" w:hAnsi="Times New Roman" w:cs="Times New Roman"/>
        </w:rPr>
        <w:lastRenderedPageBreak/>
        <w:t xml:space="preserve">Materiały i technologie przyjęte przez projektanta powinny mieć określone wymagane parametry techniczne oraz podane warunki, jakie należy spełnić dla zapewnienia równoważności materiałów. </w:t>
      </w:r>
    </w:p>
    <w:p w14:paraId="54DDD190" w14:textId="77777777" w:rsidR="00EE4DB8" w:rsidRPr="00DC0DEC" w:rsidRDefault="00EE4DB8" w:rsidP="00EE4DB8">
      <w:pPr>
        <w:spacing w:after="0" w:line="276" w:lineRule="auto"/>
        <w:jc w:val="center"/>
        <w:rPr>
          <w:rFonts w:ascii="Times New Roman" w:hAnsi="Times New Roman" w:cs="Times New Roman"/>
          <w:b/>
          <w:bCs/>
        </w:rPr>
      </w:pPr>
      <w:r w:rsidRPr="00DC0DEC">
        <w:rPr>
          <w:rFonts w:ascii="Times New Roman" w:hAnsi="Times New Roman" w:cs="Times New Roman"/>
          <w:b/>
          <w:bCs/>
        </w:rPr>
        <w:t xml:space="preserve">§ </w:t>
      </w:r>
      <w:r>
        <w:rPr>
          <w:rFonts w:ascii="Times New Roman" w:hAnsi="Times New Roman" w:cs="Times New Roman"/>
          <w:b/>
          <w:bCs/>
        </w:rPr>
        <w:t>5</w:t>
      </w:r>
    </w:p>
    <w:p w14:paraId="5CBD5169" w14:textId="77777777" w:rsidR="00EE4DB8" w:rsidRPr="00DC0DEC" w:rsidRDefault="00EE4DB8" w:rsidP="00EE4DB8">
      <w:pPr>
        <w:pStyle w:val="Akapitzlist"/>
        <w:numPr>
          <w:ilvl w:val="0"/>
          <w:numId w:val="15"/>
        </w:numPr>
        <w:spacing w:after="0" w:line="276" w:lineRule="auto"/>
        <w:ind w:left="426"/>
        <w:jc w:val="both"/>
        <w:rPr>
          <w:rFonts w:ascii="Times New Roman" w:hAnsi="Times New Roman" w:cs="Times New Roman"/>
        </w:rPr>
      </w:pPr>
      <w:r w:rsidRPr="00DC0DEC">
        <w:rPr>
          <w:rFonts w:ascii="Times New Roman" w:hAnsi="Times New Roman" w:cs="Times New Roman"/>
        </w:rPr>
        <w:t>Za wykonanie usługi, o której mowa w § 1 strony ustalają wynagrodzenie ryczałtowe w</w:t>
      </w:r>
      <w:r>
        <w:rPr>
          <w:rFonts w:ascii="Times New Roman" w:hAnsi="Times New Roman" w:cs="Times New Roman"/>
        </w:rPr>
        <w:t> </w:t>
      </w:r>
      <w:r w:rsidRPr="00DC0DEC">
        <w:rPr>
          <w:rFonts w:ascii="Times New Roman" w:hAnsi="Times New Roman" w:cs="Times New Roman"/>
        </w:rPr>
        <w:t>wysokości………….………………..zł brutto</w:t>
      </w:r>
      <w:r>
        <w:rPr>
          <w:rFonts w:ascii="Times New Roman" w:hAnsi="Times New Roman" w:cs="Times New Roman"/>
        </w:rPr>
        <w:t xml:space="preserve"> (s</w:t>
      </w:r>
      <w:r w:rsidRPr="00DC0DEC">
        <w:rPr>
          <w:rFonts w:ascii="Times New Roman" w:hAnsi="Times New Roman" w:cs="Times New Roman"/>
        </w:rPr>
        <w:t>łownie:</w:t>
      </w:r>
      <w:r>
        <w:rPr>
          <w:rFonts w:ascii="Times New Roman" w:hAnsi="Times New Roman" w:cs="Times New Roman"/>
        </w:rPr>
        <w:t xml:space="preserve">            </w:t>
      </w:r>
      <w:r w:rsidRPr="00DC0DEC">
        <w:rPr>
          <w:rFonts w:ascii="Times New Roman" w:hAnsi="Times New Roman" w:cs="Times New Roman"/>
        </w:rPr>
        <w:t>........................................../100).</w:t>
      </w:r>
    </w:p>
    <w:p w14:paraId="65E909A6" w14:textId="77777777" w:rsidR="00EE4DB8" w:rsidRPr="00DC0DEC" w:rsidRDefault="00EE4DB8" w:rsidP="00EE4DB8">
      <w:pPr>
        <w:pStyle w:val="Akapitzlist"/>
        <w:numPr>
          <w:ilvl w:val="0"/>
          <w:numId w:val="15"/>
        </w:numPr>
        <w:spacing w:after="0" w:line="276" w:lineRule="auto"/>
        <w:ind w:left="426"/>
        <w:jc w:val="both"/>
        <w:rPr>
          <w:rFonts w:ascii="Times New Roman" w:hAnsi="Times New Roman" w:cs="Times New Roman"/>
        </w:rPr>
      </w:pPr>
      <w:r w:rsidRPr="00DC0DEC">
        <w:rPr>
          <w:rFonts w:ascii="Times New Roman" w:hAnsi="Times New Roman" w:cs="Times New Roman"/>
        </w:rPr>
        <w:t>Wynagrodzenie ryczałtowe, o którym mowa w ust. 1 obejmuje wszelkie koszty związane z</w:t>
      </w:r>
      <w:r>
        <w:rPr>
          <w:rFonts w:ascii="Times New Roman" w:hAnsi="Times New Roman" w:cs="Times New Roman"/>
        </w:rPr>
        <w:t> </w:t>
      </w:r>
      <w:r w:rsidRPr="00DC0DEC">
        <w:rPr>
          <w:rFonts w:ascii="Times New Roman" w:hAnsi="Times New Roman" w:cs="Times New Roman"/>
        </w:rPr>
        <w:t>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 4 ust. 1.</w:t>
      </w:r>
    </w:p>
    <w:p w14:paraId="382423B6" w14:textId="77777777" w:rsidR="00EE4DB8" w:rsidRPr="00DC0DEC" w:rsidRDefault="00EE4DB8" w:rsidP="00EE4DB8">
      <w:pPr>
        <w:pStyle w:val="Akapitzlist"/>
        <w:numPr>
          <w:ilvl w:val="0"/>
          <w:numId w:val="15"/>
        </w:numPr>
        <w:spacing w:after="0" w:line="276" w:lineRule="auto"/>
        <w:ind w:left="426"/>
        <w:jc w:val="both"/>
        <w:rPr>
          <w:rFonts w:ascii="Times New Roman" w:hAnsi="Times New Roman" w:cs="Times New Roman"/>
        </w:rPr>
      </w:pPr>
      <w:r w:rsidRPr="00DC0DEC">
        <w:rPr>
          <w:rFonts w:ascii="Times New Roman" w:hAnsi="Times New Roman" w:cs="Times New Roman"/>
        </w:rPr>
        <w:t>Rozliczenie pomiędzy stronami niniejszej umowy nastąpi jednorazowo na podstawie faktury, wystawionej po zakończeniu prac i odbiorze bez zastrzeżeń ze strony Zamawiającego całości dokumentacji.</w:t>
      </w:r>
    </w:p>
    <w:p w14:paraId="5D7AC100" w14:textId="77777777" w:rsidR="00EE4DB8" w:rsidRPr="00DC0DEC" w:rsidRDefault="00EE4DB8" w:rsidP="00EE4DB8">
      <w:pPr>
        <w:pStyle w:val="Akapitzlist"/>
        <w:widowControl w:val="0"/>
        <w:numPr>
          <w:ilvl w:val="0"/>
          <w:numId w:val="15"/>
        </w:numPr>
        <w:suppressAutoHyphens/>
        <w:autoSpaceDN w:val="0"/>
        <w:spacing w:after="0" w:line="276" w:lineRule="auto"/>
        <w:ind w:left="426"/>
        <w:jc w:val="both"/>
        <w:textAlignment w:val="baseline"/>
        <w:rPr>
          <w:rFonts w:ascii="Times New Roman" w:eastAsia="Andale Sans UI" w:hAnsi="Times New Roman" w:cs="Times New Roman"/>
          <w:kern w:val="3"/>
          <w:u w:val="single"/>
          <w:lang w:eastAsia="ja-JP" w:bidi="fa-IR"/>
        </w:rPr>
      </w:pPr>
      <w:r w:rsidRPr="00DC0DEC">
        <w:rPr>
          <w:rFonts w:ascii="Times New Roman" w:hAnsi="Times New Roman" w:cs="Times New Roman"/>
        </w:rPr>
        <w:t xml:space="preserve">Zamawiający zobowiązuje się do uregulowania należności przelewem na konto wskazane przez Wykonawcę, w terminie 30 dni od daty otrzymania faktury wystawionej na: </w:t>
      </w:r>
    </w:p>
    <w:p w14:paraId="494B0C91" w14:textId="77777777" w:rsidR="00EE4DB8" w:rsidRDefault="00EE4DB8" w:rsidP="00EE4DB8">
      <w:pPr>
        <w:pStyle w:val="Akapitzlist"/>
        <w:widowControl w:val="0"/>
        <w:suppressAutoHyphens/>
        <w:autoSpaceDN w:val="0"/>
        <w:spacing w:after="0" w:line="276" w:lineRule="auto"/>
        <w:ind w:left="426"/>
        <w:jc w:val="both"/>
        <w:textAlignment w:val="baseline"/>
        <w:rPr>
          <w:rFonts w:ascii="Times New Roman" w:eastAsia="Andale Sans UI" w:hAnsi="Times New Roman" w:cs="Times New Roman"/>
          <w:b/>
          <w:bCs/>
          <w:kern w:val="3"/>
          <w:u w:val="single"/>
          <w:lang w:eastAsia="ja-JP" w:bidi="fa-IR"/>
        </w:rPr>
      </w:pPr>
      <w:r w:rsidRPr="00DC0DEC">
        <w:rPr>
          <w:rFonts w:ascii="Times New Roman" w:eastAsia="Andale Sans UI" w:hAnsi="Times New Roman" w:cs="Times New Roman"/>
          <w:b/>
          <w:bCs/>
          <w:kern w:val="3"/>
          <w:u w:val="single"/>
          <w:lang w:eastAsia="ja-JP" w:bidi="fa-IR"/>
        </w:rPr>
        <w:t>Powiat Wołomiński, ul. Prądzyńskiego 3, 05 – 200 Wołomin, NIP:125-09-40-609.</w:t>
      </w:r>
    </w:p>
    <w:p w14:paraId="5F2E0245" w14:textId="77777777" w:rsidR="00EE4DB8" w:rsidRPr="002B6B3C" w:rsidRDefault="00EE4DB8" w:rsidP="00EE4DB8">
      <w:pPr>
        <w:pStyle w:val="Akapitzlist"/>
        <w:widowControl w:val="0"/>
        <w:numPr>
          <w:ilvl w:val="0"/>
          <w:numId w:val="15"/>
        </w:numPr>
        <w:suppressAutoHyphens/>
        <w:autoSpaceDN w:val="0"/>
        <w:spacing w:after="0" w:line="276" w:lineRule="auto"/>
        <w:ind w:left="426"/>
        <w:jc w:val="both"/>
        <w:textAlignment w:val="baseline"/>
        <w:rPr>
          <w:rFonts w:ascii="Times New Roman" w:eastAsia="Andale Sans UI" w:hAnsi="Times New Roman" w:cs="Times New Roman"/>
          <w:b/>
          <w:bCs/>
          <w:kern w:val="3"/>
          <w:u w:val="single"/>
          <w:lang w:eastAsia="ja-JP" w:bidi="fa-IR"/>
        </w:rPr>
      </w:pPr>
      <w:r w:rsidRPr="002B6B3C">
        <w:rPr>
          <w:rFonts w:ascii="Times New Roman" w:hAnsi="Times New Roman" w:cs="Times New Roman"/>
          <w:lang w:eastAsia="pl-PL"/>
        </w:rPr>
        <w:t>Za datę zapłaty strony przyjmują  datę złożenia przez Zamawiającego polecenia przelewu.</w:t>
      </w:r>
    </w:p>
    <w:p w14:paraId="031A0AFB" w14:textId="77777777" w:rsidR="00EE4DB8" w:rsidRPr="00DC0DEC" w:rsidRDefault="00EE4DB8" w:rsidP="00EE4DB8">
      <w:pPr>
        <w:pStyle w:val="Akapitzlist"/>
        <w:numPr>
          <w:ilvl w:val="0"/>
          <w:numId w:val="15"/>
        </w:numPr>
        <w:spacing w:after="0" w:line="276" w:lineRule="auto"/>
        <w:ind w:left="426"/>
        <w:jc w:val="both"/>
        <w:rPr>
          <w:rFonts w:ascii="Times New Roman" w:hAnsi="Times New Roman" w:cs="Times New Roman"/>
        </w:rPr>
      </w:pPr>
      <w:r w:rsidRPr="00DC0DEC">
        <w:rPr>
          <w:rFonts w:ascii="Times New Roman" w:hAnsi="Times New Roman" w:cs="Times New Roman"/>
        </w:rPr>
        <w:t xml:space="preserve">Wynagrodzenie ma charakter ryczałtowy i nie będzie podlegało rewaloryzacji lub renegocjacji </w:t>
      </w:r>
    </w:p>
    <w:p w14:paraId="1923E09B" w14:textId="77777777" w:rsidR="00EE4DB8" w:rsidRPr="00DC0DEC" w:rsidRDefault="00EE4DB8" w:rsidP="00EE4DB8">
      <w:pPr>
        <w:pStyle w:val="Akapitzlist"/>
        <w:spacing w:after="0" w:line="276" w:lineRule="auto"/>
        <w:ind w:left="426"/>
        <w:jc w:val="both"/>
        <w:rPr>
          <w:rFonts w:ascii="Times New Roman" w:hAnsi="Times New Roman" w:cs="Times New Roman"/>
        </w:rPr>
      </w:pPr>
      <w:r w:rsidRPr="00DC0DEC">
        <w:rPr>
          <w:rFonts w:ascii="Times New Roman" w:hAnsi="Times New Roman" w:cs="Times New Roman"/>
        </w:rPr>
        <w:t>w trakcie i po realizacji niniejszego zamówienia.</w:t>
      </w:r>
    </w:p>
    <w:p w14:paraId="106C4E3D" w14:textId="77777777" w:rsidR="00EE4DB8" w:rsidRDefault="00EE4DB8" w:rsidP="00EE4DB8">
      <w:pPr>
        <w:pStyle w:val="Akapitzlist"/>
        <w:numPr>
          <w:ilvl w:val="0"/>
          <w:numId w:val="15"/>
        </w:numPr>
        <w:spacing w:after="0" w:line="276" w:lineRule="auto"/>
        <w:ind w:left="426"/>
        <w:jc w:val="both"/>
        <w:rPr>
          <w:rFonts w:ascii="Times New Roman" w:hAnsi="Times New Roman" w:cs="Times New Roman"/>
        </w:rPr>
      </w:pPr>
      <w:r w:rsidRPr="00BC5E3F">
        <w:rPr>
          <w:rFonts w:ascii="Times New Roman" w:hAnsi="Times New Roman" w:cs="Times New Roman"/>
        </w:rPr>
        <w:t>W przypadku niedotrzymania terminu płatności wskazanego w ust. 4, naliczane będą odsetki ustawowe.</w:t>
      </w:r>
    </w:p>
    <w:p w14:paraId="26023FEC" w14:textId="77777777" w:rsidR="00EE4DB8" w:rsidRDefault="00EE4DB8" w:rsidP="00EE4DB8">
      <w:pPr>
        <w:pStyle w:val="Akapitzlist"/>
        <w:numPr>
          <w:ilvl w:val="0"/>
          <w:numId w:val="15"/>
        </w:numPr>
        <w:spacing w:after="0" w:line="276" w:lineRule="auto"/>
        <w:ind w:left="426"/>
        <w:jc w:val="both"/>
        <w:rPr>
          <w:rFonts w:ascii="Times New Roman" w:hAnsi="Times New Roman" w:cs="Times New Roman"/>
        </w:rPr>
      </w:pPr>
      <w:r w:rsidRPr="00BC5E3F">
        <w:rPr>
          <w:rFonts w:ascii="Times New Roman" w:hAnsi="Times New Roman" w:cs="Times New Roman"/>
        </w:rPr>
        <w:t>Prawidłowo wystawiona faktura powinna zawierać numer umowy, na podstawie której jest wystawiana. Faktura wystawiona przez Wykonawcę powinna być doręczona do Starostwa Powiatowego  w Wołominie ul. Prądzyńskiego 3, 05-200 Wołomin. W przypadku doręczenia faktury niezgodnie z zapisami zdania poprzedzającego, za datę skutecznego doręczenia faktury Strony uznawać będą datę jej wpływu do Starostwa Powiatowego  w Wołominie ul. Prądzyńskiego 3, 05-200 Wołomin.</w:t>
      </w:r>
    </w:p>
    <w:p w14:paraId="3F5AF855" w14:textId="77777777" w:rsidR="00EE4DB8" w:rsidRDefault="00EE4DB8" w:rsidP="00EE4DB8">
      <w:pPr>
        <w:pStyle w:val="Akapitzlist"/>
        <w:numPr>
          <w:ilvl w:val="0"/>
          <w:numId w:val="15"/>
        </w:numPr>
        <w:spacing w:after="0" w:line="276" w:lineRule="auto"/>
        <w:ind w:left="426"/>
        <w:jc w:val="both"/>
        <w:rPr>
          <w:rFonts w:ascii="Times New Roman" w:hAnsi="Times New Roman" w:cs="Times New Roman"/>
        </w:rPr>
      </w:pPr>
      <w:r w:rsidRPr="00BC5E3F">
        <w:rPr>
          <w:rFonts w:ascii="Times New Roman" w:hAnsi="Times New Roman" w:cs="Times New Roman"/>
        </w:rPr>
        <w:t>Zamawiający oświadcza, że będzie dokonywał płatności za zakupiony towar</w:t>
      </w:r>
      <w:r>
        <w:rPr>
          <w:rFonts w:ascii="Times New Roman" w:hAnsi="Times New Roman" w:cs="Times New Roman"/>
        </w:rPr>
        <w:t xml:space="preserve"> z</w:t>
      </w:r>
      <w:r w:rsidRPr="00BC5E3F">
        <w:rPr>
          <w:rFonts w:ascii="Times New Roman" w:hAnsi="Times New Roman" w:cs="Times New Roman"/>
        </w:rPr>
        <w:t xml:space="preserve"> zastosowaniem mechanizmu podzielonej płatności.</w:t>
      </w:r>
    </w:p>
    <w:p w14:paraId="1FF5A62E" w14:textId="77777777" w:rsidR="00EE4DB8" w:rsidRPr="00BC5E3F" w:rsidRDefault="00EE4DB8" w:rsidP="00EE4DB8">
      <w:pPr>
        <w:pStyle w:val="Akapitzlist"/>
        <w:numPr>
          <w:ilvl w:val="0"/>
          <w:numId w:val="15"/>
        </w:numPr>
        <w:spacing w:after="0" w:line="276" w:lineRule="auto"/>
        <w:ind w:left="426"/>
        <w:jc w:val="both"/>
        <w:rPr>
          <w:rFonts w:ascii="Times New Roman" w:hAnsi="Times New Roman" w:cs="Times New Roman"/>
        </w:rPr>
      </w:pPr>
      <w:r w:rsidRPr="00BC5E3F">
        <w:rPr>
          <w:rFonts w:ascii="Times New Roman" w:hAnsi="Times New Roman" w:cs="Times New Roman"/>
        </w:rPr>
        <w:t xml:space="preserve">Wykonawca oświadcza, że wskazany w fakturze/umowie rachunek bankowy jest rachunkiem rozliczeniowym służącym wyłącznie do celów rozliczeń z tytułu prowadzonej przez niego działalności gospodarczej. </w:t>
      </w:r>
    </w:p>
    <w:p w14:paraId="2DF4E943" w14:textId="77777777" w:rsidR="00EE4DB8" w:rsidRPr="00BC5E3F" w:rsidRDefault="00EE4DB8" w:rsidP="00EE4DB8">
      <w:pPr>
        <w:pStyle w:val="Akapitzlist"/>
        <w:numPr>
          <w:ilvl w:val="0"/>
          <w:numId w:val="15"/>
        </w:numPr>
        <w:suppressAutoHyphens/>
        <w:spacing w:after="0" w:line="276" w:lineRule="auto"/>
        <w:contextualSpacing w:val="0"/>
        <w:jc w:val="both"/>
        <w:rPr>
          <w:rFonts w:ascii="Times New Roman" w:hAnsi="Times New Roman" w:cs="Times New Roman"/>
        </w:rPr>
      </w:pPr>
      <w:r w:rsidRPr="00BC5E3F">
        <w:rPr>
          <w:rFonts w:ascii="Times New Roman" w:hAnsi="Times New Roman" w:cs="Times New Roman"/>
        </w:rPr>
        <w:t>Wykonawca nie może dokonać cesji żadnych praw i roszczeń lub przeniesienia obowiązków wynikających z umowy na rzecz osoby trzeciej bez uprzedniej pisemnej zgody Zamawiającego.</w:t>
      </w:r>
    </w:p>
    <w:p w14:paraId="27A56BCF" w14:textId="77777777" w:rsidR="00EE4DB8" w:rsidRPr="00BC5E3F" w:rsidRDefault="00EE4DB8" w:rsidP="00EE4DB8">
      <w:pPr>
        <w:pStyle w:val="Akapitzlist"/>
        <w:numPr>
          <w:ilvl w:val="0"/>
          <w:numId w:val="15"/>
        </w:numPr>
        <w:suppressAutoHyphens/>
        <w:spacing w:after="0" w:line="276" w:lineRule="auto"/>
        <w:contextualSpacing w:val="0"/>
        <w:jc w:val="both"/>
        <w:rPr>
          <w:rFonts w:ascii="Times New Roman" w:hAnsi="Times New Roman" w:cs="Times New Roman"/>
        </w:rPr>
      </w:pPr>
      <w:r w:rsidRPr="00BC5E3F">
        <w:rPr>
          <w:rFonts w:ascii="Times New Roman" w:hAnsi="Times New Roman" w:cs="Times New Roman"/>
        </w:rPr>
        <w:t>Wykonawca oświadcza, że rachunek bankowy wskazany w fakturach Vat jest rachunkiem bankowym wskazanym jako rachunek bankowy Wykonawcy w tzw. białej liście podatników Vat w rozumieniu art. 96b ust. 3 pkt 13 ustawy z dnia 11 marca 2004 r. o podatku od towarów i usług (t. j. Dz. U. 2018 r. poz. 2174, z późn. zm.).</w:t>
      </w:r>
    </w:p>
    <w:p w14:paraId="1025AE15" w14:textId="77777777" w:rsidR="00EE4DB8" w:rsidRPr="00BC5E3F" w:rsidRDefault="00EE4DB8" w:rsidP="00EE4DB8">
      <w:pPr>
        <w:spacing w:after="0" w:line="276" w:lineRule="auto"/>
        <w:jc w:val="both"/>
        <w:rPr>
          <w:rFonts w:ascii="Times New Roman" w:hAnsi="Times New Roman" w:cs="Times New Roman"/>
        </w:rPr>
      </w:pPr>
    </w:p>
    <w:p w14:paraId="109412DB" w14:textId="77777777" w:rsidR="00EE4DB8" w:rsidRPr="00DC0DEC" w:rsidRDefault="00EE4DB8" w:rsidP="00EE4DB8">
      <w:pPr>
        <w:spacing w:after="0" w:line="276" w:lineRule="auto"/>
        <w:jc w:val="center"/>
        <w:rPr>
          <w:rFonts w:ascii="Times New Roman" w:hAnsi="Times New Roman" w:cs="Times New Roman"/>
          <w:b/>
          <w:bCs/>
        </w:rPr>
      </w:pPr>
      <w:r w:rsidRPr="00DC0DEC">
        <w:rPr>
          <w:rFonts w:ascii="Times New Roman" w:hAnsi="Times New Roman" w:cs="Times New Roman"/>
          <w:b/>
          <w:bCs/>
        </w:rPr>
        <w:t xml:space="preserve">§ </w:t>
      </w:r>
      <w:r>
        <w:rPr>
          <w:rFonts w:ascii="Times New Roman" w:hAnsi="Times New Roman" w:cs="Times New Roman"/>
          <w:b/>
          <w:bCs/>
        </w:rPr>
        <w:t>6</w:t>
      </w:r>
    </w:p>
    <w:p w14:paraId="1BA40A04" w14:textId="77777777" w:rsidR="00EE4DB8" w:rsidRPr="00DC0DEC" w:rsidRDefault="00EE4DB8" w:rsidP="00EE4DB8">
      <w:pPr>
        <w:pStyle w:val="Akapitzlist"/>
        <w:numPr>
          <w:ilvl w:val="0"/>
          <w:numId w:val="17"/>
        </w:numPr>
        <w:spacing w:after="0" w:line="276" w:lineRule="auto"/>
        <w:ind w:left="426"/>
        <w:jc w:val="both"/>
        <w:rPr>
          <w:rFonts w:ascii="Times New Roman" w:hAnsi="Times New Roman" w:cs="Times New Roman"/>
        </w:rPr>
      </w:pPr>
      <w:r w:rsidRPr="00DC0DEC">
        <w:rPr>
          <w:rFonts w:ascii="Times New Roman" w:hAnsi="Times New Roman" w:cs="Times New Roman"/>
        </w:rPr>
        <w:t>Wykonawca udzieli Zamawiającemu na wykonany przedmiot umowy gwarancji na okres …… miesięcy. Bieg terminu gwarancji rozpoc</w:t>
      </w:r>
      <w:r>
        <w:rPr>
          <w:rFonts w:ascii="Times New Roman" w:hAnsi="Times New Roman" w:cs="Times New Roman"/>
        </w:rPr>
        <w:t xml:space="preserve">zyna się od dnia protokolarnego bezusterkowego </w:t>
      </w:r>
      <w:r w:rsidRPr="00DC0DEC">
        <w:rPr>
          <w:rFonts w:ascii="Times New Roman" w:hAnsi="Times New Roman" w:cs="Times New Roman"/>
        </w:rPr>
        <w:t>odbioru dokumentacji projektowej.</w:t>
      </w:r>
    </w:p>
    <w:p w14:paraId="7F21069A" w14:textId="77777777" w:rsidR="00EE4DB8" w:rsidRPr="00DC0DEC" w:rsidRDefault="00EE4DB8" w:rsidP="00EE4DB8">
      <w:pPr>
        <w:pStyle w:val="Akapitzlist"/>
        <w:numPr>
          <w:ilvl w:val="0"/>
          <w:numId w:val="17"/>
        </w:numPr>
        <w:spacing w:after="0" w:line="276" w:lineRule="auto"/>
        <w:ind w:left="426"/>
        <w:jc w:val="both"/>
        <w:rPr>
          <w:rFonts w:ascii="Times New Roman" w:hAnsi="Times New Roman" w:cs="Times New Roman"/>
        </w:rPr>
      </w:pPr>
      <w:r w:rsidRPr="00DC0DEC">
        <w:rPr>
          <w:rFonts w:ascii="Times New Roman" w:hAnsi="Times New Roman" w:cs="Times New Roman"/>
        </w:rPr>
        <w:t>Niezależnie od uprawnień przysługujących Zamawiającemu z tytułu udzielonej gwarancji jakości, Zamawiającemu przysługiwać będą uprawnienia z tytułu rękojmi za wady dokumentacji projektowej.</w:t>
      </w:r>
    </w:p>
    <w:p w14:paraId="31074944" w14:textId="77777777" w:rsidR="00EE4DB8" w:rsidRPr="00DC0DEC" w:rsidRDefault="00EE4DB8" w:rsidP="00EE4DB8">
      <w:pPr>
        <w:pStyle w:val="Akapitzlist"/>
        <w:numPr>
          <w:ilvl w:val="0"/>
          <w:numId w:val="17"/>
        </w:numPr>
        <w:spacing w:after="0" w:line="276" w:lineRule="auto"/>
        <w:ind w:left="426"/>
        <w:jc w:val="both"/>
        <w:rPr>
          <w:rFonts w:ascii="Times New Roman" w:hAnsi="Times New Roman" w:cs="Times New Roman"/>
        </w:rPr>
      </w:pPr>
      <w:r w:rsidRPr="00DC0DEC">
        <w:rPr>
          <w:rFonts w:ascii="Times New Roman" w:hAnsi="Times New Roman" w:cs="Times New Roman"/>
        </w:rPr>
        <w:t>Zamawiający ma prawo i jest zobowiązany zawiadomić Wykonawcę na piśmie o zauważonych wadach lub niekompletności dokumentacji w czasie trwania okresu gwarancji.</w:t>
      </w:r>
    </w:p>
    <w:p w14:paraId="7F929156" w14:textId="77777777" w:rsidR="00EE4DB8" w:rsidRPr="00DC0DEC" w:rsidRDefault="00EE4DB8" w:rsidP="00EE4DB8">
      <w:pPr>
        <w:pStyle w:val="Akapitzlist"/>
        <w:numPr>
          <w:ilvl w:val="0"/>
          <w:numId w:val="17"/>
        </w:numPr>
        <w:spacing w:after="0" w:line="276" w:lineRule="auto"/>
        <w:ind w:left="426"/>
        <w:jc w:val="both"/>
        <w:rPr>
          <w:rFonts w:ascii="Times New Roman" w:hAnsi="Times New Roman" w:cs="Times New Roman"/>
        </w:rPr>
      </w:pPr>
      <w:r w:rsidRPr="00DC0DEC">
        <w:rPr>
          <w:rFonts w:ascii="Times New Roman" w:hAnsi="Times New Roman" w:cs="Times New Roman"/>
        </w:rPr>
        <w:lastRenderedPageBreak/>
        <w:t xml:space="preserve">Ujawnione w okresie gwarancji wszelkie wady zostaną usunięte przez Wykonawcę na własny koszt, w terminach uzgodnionych z Zamawiającym. </w:t>
      </w:r>
    </w:p>
    <w:p w14:paraId="34DE9611" w14:textId="77777777" w:rsidR="00EE4DB8" w:rsidRPr="00DC0DEC" w:rsidRDefault="00EE4DB8" w:rsidP="00EE4DB8">
      <w:pPr>
        <w:pStyle w:val="Akapitzlist"/>
        <w:numPr>
          <w:ilvl w:val="0"/>
          <w:numId w:val="17"/>
        </w:numPr>
        <w:spacing w:after="0" w:line="276" w:lineRule="auto"/>
        <w:ind w:left="426"/>
        <w:jc w:val="both"/>
        <w:rPr>
          <w:rFonts w:ascii="Times New Roman" w:hAnsi="Times New Roman" w:cs="Times New Roman"/>
        </w:rPr>
      </w:pPr>
      <w:r w:rsidRPr="00DC0DEC">
        <w:rPr>
          <w:rFonts w:ascii="Times New Roman" w:hAnsi="Times New Roman" w:cs="Times New Roman"/>
        </w:rPr>
        <w:t>W razie nie usunięcia wad lub braków w ww. terminie, Zamawiający zleci na koszt Wykonawcy zastępcze wykonanie prac innemu wykonawcy.</w:t>
      </w:r>
    </w:p>
    <w:p w14:paraId="5A2FCD89" w14:textId="77777777" w:rsidR="00EE4DB8" w:rsidRPr="00DC0DEC" w:rsidRDefault="00EE4DB8" w:rsidP="00EE4DB8">
      <w:pPr>
        <w:spacing w:after="0" w:line="276" w:lineRule="auto"/>
        <w:jc w:val="center"/>
        <w:rPr>
          <w:rFonts w:ascii="Times New Roman" w:hAnsi="Times New Roman" w:cs="Times New Roman"/>
          <w:b/>
          <w:bCs/>
        </w:rPr>
      </w:pPr>
      <w:r w:rsidRPr="00DC0DEC">
        <w:rPr>
          <w:rFonts w:ascii="Times New Roman" w:hAnsi="Times New Roman" w:cs="Times New Roman"/>
          <w:b/>
          <w:bCs/>
        </w:rPr>
        <w:t xml:space="preserve">§ </w:t>
      </w:r>
      <w:r>
        <w:rPr>
          <w:rFonts w:ascii="Times New Roman" w:hAnsi="Times New Roman" w:cs="Times New Roman"/>
          <w:b/>
          <w:bCs/>
        </w:rPr>
        <w:t>7</w:t>
      </w:r>
    </w:p>
    <w:p w14:paraId="76ECE5EB" w14:textId="77777777" w:rsidR="00EE4DB8" w:rsidRPr="00DC0DEC" w:rsidRDefault="00EE4DB8" w:rsidP="00EE4DB8">
      <w:pPr>
        <w:pStyle w:val="Akapitzlist"/>
        <w:numPr>
          <w:ilvl w:val="1"/>
          <w:numId w:val="8"/>
        </w:numPr>
        <w:spacing w:after="0" w:line="276" w:lineRule="auto"/>
        <w:ind w:left="426"/>
        <w:jc w:val="both"/>
        <w:rPr>
          <w:rFonts w:ascii="Times New Roman" w:hAnsi="Times New Roman" w:cs="Times New Roman"/>
        </w:rPr>
      </w:pPr>
      <w:r w:rsidRPr="00DC0DEC">
        <w:rPr>
          <w:rFonts w:ascii="Times New Roman" w:hAnsi="Times New Roman" w:cs="Times New Roman"/>
        </w:rPr>
        <w:t>Stosownie do art. 473 k.c. strony rozszerzają odpowiedzialność Wykonawcy i przyjmują, że Wykonawca ponosi odpowiedzialność, tj. za przekroczenie terminu wykonania zamówienia, także w przypadku, gdy jest ono następstwem okoliczności niezawinionych przez Wykonawcę. Zamawiający domagając się zapłaty kary lub odszkodowania nie jest zobowiązany do wykazania winy Wykonawcy. Wykonawca może zwolnić się od tej odpowiedzialności, jeżeli wykaże, iż wyłącznym powodem nie przekazania przedmiotu zamówienia w terminie było zawinione działanie lub zaniechanie Zamawiającego.</w:t>
      </w:r>
    </w:p>
    <w:p w14:paraId="793D70D0" w14:textId="77777777" w:rsidR="00EE4DB8" w:rsidRPr="00DC0DEC" w:rsidRDefault="00EE4DB8" w:rsidP="00EE4DB8">
      <w:pPr>
        <w:pStyle w:val="Akapitzlist"/>
        <w:numPr>
          <w:ilvl w:val="1"/>
          <w:numId w:val="8"/>
        </w:numPr>
        <w:spacing w:after="0" w:line="276" w:lineRule="auto"/>
        <w:ind w:left="426"/>
        <w:jc w:val="both"/>
        <w:rPr>
          <w:rFonts w:ascii="Times New Roman" w:hAnsi="Times New Roman" w:cs="Times New Roman"/>
        </w:rPr>
      </w:pPr>
      <w:r w:rsidRPr="00DC0DEC">
        <w:rPr>
          <w:rFonts w:ascii="Times New Roman" w:hAnsi="Times New Roman" w:cs="Times New Roman"/>
        </w:rPr>
        <w:t>W wypadku niewykonania lub nienależytego wykonania umowy Wykonawca zobowiązany będzie do zapłacenia na rzecz Zamawiającego kary umownej w wysokości 30% wartości umowy.</w:t>
      </w:r>
    </w:p>
    <w:p w14:paraId="451DD2EC" w14:textId="77777777" w:rsidR="00EE4DB8" w:rsidRPr="00DC0DEC" w:rsidRDefault="00EE4DB8" w:rsidP="00EE4DB8">
      <w:pPr>
        <w:pStyle w:val="Akapitzlist"/>
        <w:numPr>
          <w:ilvl w:val="1"/>
          <w:numId w:val="8"/>
        </w:numPr>
        <w:spacing w:after="0" w:line="276" w:lineRule="auto"/>
        <w:ind w:left="426"/>
        <w:jc w:val="both"/>
        <w:rPr>
          <w:rFonts w:ascii="Times New Roman" w:hAnsi="Times New Roman" w:cs="Times New Roman"/>
        </w:rPr>
      </w:pPr>
      <w:r w:rsidRPr="00DC0DEC">
        <w:rPr>
          <w:rFonts w:ascii="Times New Roman" w:hAnsi="Times New Roman" w:cs="Times New Roman"/>
        </w:rPr>
        <w:t>W razie odstąpienia od umowy przez Zamawiającego z przyczyn leżących po stronie Wykonawcy, Wykonawca jest zobowiązany zapłacić Zamawiającemu karę umowną w wysokości 30 % wartości umowy.</w:t>
      </w:r>
    </w:p>
    <w:p w14:paraId="24318F36" w14:textId="77777777" w:rsidR="00EE4DB8" w:rsidRPr="00DC0DEC" w:rsidRDefault="00EE4DB8" w:rsidP="00EE4DB8">
      <w:pPr>
        <w:pStyle w:val="Akapitzlist"/>
        <w:numPr>
          <w:ilvl w:val="1"/>
          <w:numId w:val="8"/>
        </w:numPr>
        <w:spacing w:after="0" w:line="276" w:lineRule="auto"/>
        <w:ind w:left="426"/>
        <w:jc w:val="both"/>
        <w:rPr>
          <w:rFonts w:ascii="Times New Roman" w:hAnsi="Times New Roman" w:cs="Times New Roman"/>
        </w:rPr>
      </w:pPr>
      <w:r w:rsidRPr="00DC0DEC">
        <w:rPr>
          <w:rFonts w:ascii="Times New Roman" w:hAnsi="Times New Roman" w:cs="Times New Roman"/>
        </w:rPr>
        <w:t>W przypadku niedotrzymania terminu wskazanego w § 2 ust. 1 z przyczyn leżących po stronie Wykonawcy, strony ustalają karę umowną w wysokości 1 % wynagrodzenia umownego za każdy dzień opóźnienia.</w:t>
      </w:r>
    </w:p>
    <w:p w14:paraId="1C4FDE8A" w14:textId="77777777" w:rsidR="00EE4DB8" w:rsidRPr="00DC0DEC" w:rsidRDefault="00EE4DB8" w:rsidP="00EE4DB8">
      <w:pPr>
        <w:pStyle w:val="Akapitzlist"/>
        <w:numPr>
          <w:ilvl w:val="1"/>
          <w:numId w:val="8"/>
        </w:numPr>
        <w:spacing w:after="0" w:line="276" w:lineRule="auto"/>
        <w:ind w:left="426"/>
        <w:jc w:val="both"/>
        <w:rPr>
          <w:rFonts w:ascii="Times New Roman" w:hAnsi="Times New Roman" w:cs="Times New Roman"/>
        </w:rPr>
      </w:pPr>
      <w:r w:rsidRPr="00DC0DEC">
        <w:rPr>
          <w:rFonts w:ascii="Times New Roman" w:hAnsi="Times New Roman" w:cs="Times New Roman"/>
        </w:rPr>
        <w:t>W przypadku opóźnienia w usunięciu wad, o których mowa § 3 ust. 12, Wykonawca zobowiązany jest zapłacić karę umowną w wysokości 1 % wynagrodzenia umownego za każdy dzień opóźnienia, licząc od dnia ustalonego przez strony na usunięcie wad.</w:t>
      </w:r>
    </w:p>
    <w:p w14:paraId="3F191865" w14:textId="77777777" w:rsidR="00EE4DB8" w:rsidRPr="00DC0DEC" w:rsidRDefault="00EE4DB8" w:rsidP="00EE4DB8">
      <w:pPr>
        <w:pStyle w:val="Akapitzlist"/>
        <w:numPr>
          <w:ilvl w:val="1"/>
          <w:numId w:val="8"/>
        </w:numPr>
        <w:spacing w:after="0" w:line="276" w:lineRule="auto"/>
        <w:ind w:left="426"/>
        <w:jc w:val="both"/>
        <w:rPr>
          <w:rFonts w:ascii="Times New Roman" w:hAnsi="Times New Roman" w:cs="Times New Roman"/>
        </w:rPr>
      </w:pPr>
      <w:r w:rsidRPr="00DC0DEC">
        <w:rPr>
          <w:rFonts w:ascii="Times New Roman" w:hAnsi="Times New Roman" w:cs="Times New Roman"/>
        </w:rPr>
        <w:t>W razie niewykonania lub nienależytego wykonania dzieła Zamawiający może odstąpić od umowy bez konieczności wyznaczenia dodatkowego terminu.</w:t>
      </w:r>
    </w:p>
    <w:p w14:paraId="40C9A060" w14:textId="77777777" w:rsidR="00EE4DB8" w:rsidRPr="00DC0DEC" w:rsidRDefault="00EE4DB8" w:rsidP="00EE4DB8">
      <w:pPr>
        <w:pStyle w:val="Akapitzlist"/>
        <w:numPr>
          <w:ilvl w:val="1"/>
          <w:numId w:val="8"/>
        </w:numPr>
        <w:spacing w:after="0" w:line="276" w:lineRule="auto"/>
        <w:ind w:left="426"/>
        <w:jc w:val="both"/>
        <w:rPr>
          <w:rFonts w:ascii="Times New Roman" w:hAnsi="Times New Roman" w:cs="Times New Roman"/>
        </w:rPr>
      </w:pPr>
      <w:r w:rsidRPr="00DC0DEC">
        <w:rPr>
          <w:rFonts w:ascii="Times New Roman" w:hAnsi="Times New Roman" w:cs="Times New Roman"/>
        </w:rPr>
        <w:t>Zamawiający może dochodzić odszkodowania przewyższającego wysokość kar umownych określonych w niniejszej umowie.</w:t>
      </w:r>
    </w:p>
    <w:p w14:paraId="121A59DF" w14:textId="77777777" w:rsidR="00EE4DB8" w:rsidRDefault="00EE4DB8" w:rsidP="00EE4DB8">
      <w:pPr>
        <w:pStyle w:val="Akapitzlist"/>
        <w:numPr>
          <w:ilvl w:val="1"/>
          <w:numId w:val="8"/>
        </w:numPr>
        <w:spacing w:after="0" w:line="276" w:lineRule="auto"/>
        <w:ind w:left="426"/>
        <w:jc w:val="both"/>
        <w:rPr>
          <w:rFonts w:ascii="Times New Roman" w:hAnsi="Times New Roman" w:cs="Times New Roman"/>
        </w:rPr>
      </w:pPr>
      <w:r w:rsidRPr="00DC0DEC">
        <w:rPr>
          <w:rFonts w:ascii="Times New Roman" w:hAnsi="Times New Roman" w:cs="Times New Roman"/>
        </w:rPr>
        <w:t>Zamawiający może potrącać z wynagrodzenia Wykonawcy należności przysługujące Zamawiającemu od Wykonawcy, tj. kary umowne, na co Wykonawca wyraża zgodę i do czego upoważnia Zamawiającego bez potrzeby uzyskiwania pisemnego potwierdzenia.</w:t>
      </w:r>
    </w:p>
    <w:p w14:paraId="17F66F12" w14:textId="77777777" w:rsidR="00EE4DB8" w:rsidRPr="00DC0DEC" w:rsidRDefault="00EE4DB8" w:rsidP="00EE4DB8">
      <w:pPr>
        <w:pStyle w:val="Akapitzlist"/>
        <w:spacing w:after="0" w:line="276" w:lineRule="auto"/>
        <w:ind w:left="426"/>
        <w:jc w:val="both"/>
        <w:rPr>
          <w:rFonts w:ascii="Times New Roman" w:hAnsi="Times New Roman" w:cs="Times New Roman"/>
        </w:rPr>
      </w:pPr>
    </w:p>
    <w:p w14:paraId="640FBBB6" w14:textId="77777777" w:rsidR="00EE4DB8" w:rsidRPr="00DC0DEC" w:rsidRDefault="00EE4DB8" w:rsidP="00EE4DB8">
      <w:pPr>
        <w:spacing w:after="0" w:line="276" w:lineRule="auto"/>
        <w:jc w:val="center"/>
        <w:rPr>
          <w:rFonts w:ascii="Times New Roman" w:hAnsi="Times New Roman" w:cs="Times New Roman"/>
          <w:b/>
          <w:bCs/>
        </w:rPr>
      </w:pPr>
      <w:r w:rsidRPr="00DC0DEC">
        <w:rPr>
          <w:rFonts w:ascii="Times New Roman" w:hAnsi="Times New Roman" w:cs="Times New Roman"/>
          <w:b/>
          <w:bCs/>
        </w:rPr>
        <w:t xml:space="preserve">§ </w:t>
      </w:r>
      <w:r>
        <w:rPr>
          <w:rFonts w:ascii="Times New Roman" w:hAnsi="Times New Roman" w:cs="Times New Roman"/>
          <w:b/>
          <w:bCs/>
        </w:rPr>
        <w:t>8</w:t>
      </w:r>
    </w:p>
    <w:p w14:paraId="4AA11B78" w14:textId="77777777" w:rsidR="00EE4DB8" w:rsidRPr="00DC0DEC" w:rsidRDefault="00EE4DB8" w:rsidP="00EE4DB8">
      <w:pPr>
        <w:pStyle w:val="Akapitzlist"/>
        <w:numPr>
          <w:ilvl w:val="0"/>
          <w:numId w:val="20"/>
        </w:numPr>
        <w:spacing w:after="0" w:line="276" w:lineRule="auto"/>
        <w:ind w:left="426"/>
        <w:jc w:val="both"/>
        <w:rPr>
          <w:rFonts w:ascii="Times New Roman" w:hAnsi="Times New Roman" w:cs="Times New Roman"/>
        </w:rPr>
      </w:pPr>
      <w:r w:rsidRPr="00DC0DEC">
        <w:rPr>
          <w:rFonts w:ascii="Times New Roman" w:hAnsi="Times New Roman" w:cs="Times New Roman"/>
        </w:rPr>
        <w:t xml:space="preserve">Zamawiającemu przysługuje prawo odstąpienia od umowy w szczególności w następujących przypadkach: </w:t>
      </w:r>
    </w:p>
    <w:p w14:paraId="21A7A915" w14:textId="77777777" w:rsidR="00EE4DB8" w:rsidRPr="00DC0DEC" w:rsidRDefault="00EE4DB8" w:rsidP="00EE4DB8">
      <w:pPr>
        <w:pStyle w:val="Akapitzlist"/>
        <w:numPr>
          <w:ilvl w:val="1"/>
          <w:numId w:val="2"/>
        </w:numPr>
        <w:spacing w:after="0" w:line="276" w:lineRule="auto"/>
        <w:ind w:left="567"/>
        <w:jc w:val="both"/>
        <w:rPr>
          <w:rFonts w:ascii="Times New Roman" w:hAnsi="Times New Roman" w:cs="Times New Roman"/>
        </w:rPr>
      </w:pPr>
      <w:r w:rsidRPr="00DC0DEC">
        <w:rPr>
          <w:rFonts w:ascii="Times New Roman" w:hAnsi="Times New Roman" w:cs="Times New Roman"/>
        </w:rPr>
        <w:t>W razie wystąpienia istotnej zmiany okoliczności powodującej, iż wykonanie umowy nie leży w</w:t>
      </w:r>
      <w:r>
        <w:rPr>
          <w:rFonts w:ascii="Times New Roman" w:hAnsi="Times New Roman" w:cs="Times New Roman"/>
        </w:rPr>
        <w:t> </w:t>
      </w:r>
      <w:r w:rsidRPr="00DC0DEC">
        <w:rPr>
          <w:rFonts w:ascii="Times New Roman" w:hAnsi="Times New Roman" w:cs="Times New Roman"/>
        </w:rPr>
        <w:t xml:space="preserve">interesie publicznym, czego nie można było przewidzieć w chwili zawarcia umowy. Odstąpienie od umowy w tym przypadku może nastąpić w terminie 30 dni od powzięcia wiadomości o tych okolicznościach, a Wykonawca może żądać wynagrodzenia należnego mu </w:t>
      </w:r>
      <w:r>
        <w:rPr>
          <w:rFonts w:ascii="Times New Roman" w:hAnsi="Times New Roman" w:cs="Times New Roman"/>
        </w:rPr>
        <w:t>z tytułu wykonania części umowy;</w:t>
      </w:r>
    </w:p>
    <w:p w14:paraId="380E3FFB" w14:textId="77777777" w:rsidR="00EE4DB8" w:rsidRPr="00DC0DEC" w:rsidRDefault="00EE4DB8" w:rsidP="00EE4DB8">
      <w:pPr>
        <w:pStyle w:val="Akapitzlist"/>
        <w:numPr>
          <w:ilvl w:val="1"/>
          <w:numId w:val="2"/>
        </w:numPr>
        <w:spacing w:after="0" w:line="276" w:lineRule="auto"/>
        <w:ind w:left="567"/>
        <w:jc w:val="both"/>
        <w:rPr>
          <w:rFonts w:ascii="Times New Roman" w:hAnsi="Times New Roman" w:cs="Times New Roman"/>
        </w:rPr>
      </w:pPr>
      <w:r w:rsidRPr="00DC0DEC">
        <w:rPr>
          <w:rFonts w:ascii="Times New Roman" w:hAnsi="Times New Roman" w:cs="Times New Roman"/>
        </w:rPr>
        <w:t>Wykonawca nie przystąpił do opracowania dzieła bez uzasadnionych przyczyn w terminie 14</w:t>
      </w:r>
      <w:r>
        <w:rPr>
          <w:rFonts w:ascii="Times New Roman" w:hAnsi="Times New Roman" w:cs="Times New Roman"/>
        </w:rPr>
        <w:t> </w:t>
      </w:r>
      <w:r w:rsidRPr="00DC0DEC">
        <w:rPr>
          <w:rFonts w:ascii="Times New Roman" w:hAnsi="Times New Roman" w:cs="Times New Roman"/>
        </w:rPr>
        <w:t>dni od dnia podpisania umowy. Odstąpienie od umowy w tym przypadku może nastąpić w</w:t>
      </w:r>
      <w:r>
        <w:rPr>
          <w:rFonts w:ascii="Times New Roman" w:hAnsi="Times New Roman" w:cs="Times New Roman"/>
        </w:rPr>
        <w:t> </w:t>
      </w:r>
      <w:r w:rsidRPr="00DC0DEC">
        <w:rPr>
          <w:rFonts w:ascii="Times New Roman" w:hAnsi="Times New Roman" w:cs="Times New Roman"/>
        </w:rPr>
        <w:t>terminie 30 dni od powzięcia wi</w:t>
      </w:r>
      <w:r>
        <w:rPr>
          <w:rFonts w:ascii="Times New Roman" w:hAnsi="Times New Roman" w:cs="Times New Roman"/>
        </w:rPr>
        <w:t>adomości o tych okolicznościach;</w:t>
      </w:r>
    </w:p>
    <w:p w14:paraId="15B94040" w14:textId="77777777" w:rsidR="00EE4DB8" w:rsidRPr="00DC0DEC" w:rsidRDefault="00EE4DB8" w:rsidP="00EE4DB8">
      <w:pPr>
        <w:pStyle w:val="Akapitzlist"/>
        <w:numPr>
          <w:ilvl w:val="1"/>
          <w:numId w:val="2"/>
        </w:numPr>
        <w:spacing w:after="0" w:line="276" w:lineRule="auto"/>
        <w:ind w:left="567"/>
        <w:jc w:val="both"/>
        <w:rPr>
          <w:rFonts w:ascii="Times New Roman" w:hAnsi="Times New Roman" w:cs="Times New Roman"/>
        </w:rPr>
      </w:pPr>
      <w:r w:rsidRPr="00DC0DEC">
        <w:rPr>
          <w:rFonts w:ascii="Times New Roman" w:hAnsi="Times New Roman" w:cs="Times New Roman"/>
        </w:rPr>
        <w:t>Wykonawca nie wykona zakresu przedmiotu umowy w terminie określonym w § 2 umowy. Odstąpienie od umowy w tym przypadku może nastąpić w terminie 30 dni od powzięcia wiadomości o tych okolicznośc</w:t>
      </w:r>
      <w:r>
        <w:rPr>
          <w:rFonts w:ascii="Times New Roman" w:hAnsi="Times New Roman" w:cs="Times New Roman"/>
        </w:rPr>
        <w:t>iach;</w:t>
      </w:r>
    </w:p>
    <w:p w14:paraId="7EE29656" w14:textId="77777777" w:rsidR="00EE4DB8" w:rsidRPr="00DC0DEC" w:rsidRDefault="00EE4DB8" w:rsidP="00EE4DB8">
      <w:pPr>
        <w:pStyle w:val="Akapitzlist"/>
        <w:numPr>
          <w:ilvl w:val="1"/>
          <w:numId w:val="2"/>
        </w:numPr>
        <w:spacing w:after="0" w:line="276" w:lineRule="auto"/>
        <w:ind w:left="567"/>
        <w:jc w:val="both"/>
        <w:rPr>
          <w:rFonts w:ascii="Times New Roman" w:hAnsi="Times New Roman" w:cs="Times New Roman"/>
        </w:rPr>
      </w:pPr>
      <w:r w:rsidRPr="00DC0DEC">
        <w:rPr>
          <w:rFonts w:ascii="Times New Roman" w:hAnsi="Times New Roman" w:cs="Times New Roman"/>
        </w:rPr>
        <w:t>Wykonawca przerwał bez uzasadnionych przyczyn prace objęte przedmiotem umowy i przerwa trwała dłużej niż 14 dni. Odstąpienie od umowy w tym przypadku może nastąpić w terminie 30 dni od powzięcia wiadomości o tych okolicznościach.</w:t>
      </w:r>
    </w:p>
    <w:p w14:paraId="55AE5F32" w14:textId="77777777" w:rsidR="00EE4DB8" w:rsidRPr="00DC0DEC" w:rsidRDefault="00EE4DB8" w:rsidP="00EE4DB8">
      <w:pPr>
        <w:pStyle w:val="Akapitzlist"/>
        <w:numPr>
          <w:ilvl w:val="0"/>
          <w:numId w:val="20"/>
        </w:numPr>
        <w:spacing w:after="0" w:line="276" w:lineRule="auto"/>
        <w:ind w:left="426"/>
        <w:jc w:val="both"/>
        <w:rPr>
          <w:rFonts w:ascii="Times New Roman" w:hAnsi="Times New Roman" w:cs="Times New Roman"/>
        </w:rPr>
      </w:pPr>
      <w:r w:rsidRPr="00DC0DEC">
        <w:rPr>
          <w:rFonts w:ascii="Times New Roman" w:hAnsi="Times New Roman" w:cs="Times New Roman"/>
        </w:rPr>
        <w:lastRenderedPageBreak/>
        <w:t>Wykonawcy przysługuje prawo odstąpienia od umowy, jeżeli Zamawiający odmawia odbioru dzieła w terminie ustalonym w § 2 umowy.</w:t>
      </w:r>
    </w:p>
    <w:p w14:paraId="1D86E80B" w14:textId="77777777" w:rsidR="00EE4DB8" w:rsidRPr="00DC0DEC" w:rsidRDefault="00EE4DB8" w:rsidP="00EE4DB8">
      <w:pPr>
        <w:pStyle w:val="Akapitzlist"/>
        <w:numPr>
          <w:ilvl w:val="0"/>
          <w:numId w:val="20"/>
        </w:numPr>
        <w:spacing w:after="0" w:line="276" w:lineRule="auto"/>
        <w:ind w:left="426"/>
        <w:jc w:val="both"/>
        <w:rPr>
          <w:rFonts w:ascii="Times New Roman" w:hAnsi="Times New Roman" w:cs="Times New Roman"/>
        </w:rPr>
      </w:pPr>
      <w:r w:rsidRPr="00DC0DEC">
        <w:rPr>
          <w:rFonts w:ascii="Times New Roman" w:hAnsi="Times New Roman" w:cs="Times New Roman"/>
        </w:rPr>
        <w:t>Odstąpienie od umowy, o którym mowa w ust. 1 i 2 niniejszej umowy, powinno nastąpić w</w:t>
      </w:r>
      <w:r>
        <w:rPr>
          <w:rFonts w:ascii="Times New Roman" w:hAnsi="Times New Roman" w:cs="Times New Roman"/>
        </w:rPr>
        <w:t> </w:t>
      </w:r>
      <w:r w:rsidRPr="00DC0DEC">
        <w:rPr>
          <w:rFonts w:ascii="Times New Roman" w:hAnsi="Times New Roman" w:cs="Times New Roman"/>
        </w:rPr>
        <w:t>formie pisemnej pod rygorem nieważności takiego oświadczenia i powinno zawierać uzasadnienie.</w:t>
      </w:r>
    </w:p>
    <w:p w14:paraId="5B80B088" w14:textId="77777777" w:rsidR="00EE4DB8" w:rsidRPr="00DC0DEC" w:rsidRDefault="00EE4DB8" w:rsidP="00EE4DB8">
      <w:pPr>
        <w:pStyle w:val="Akapitzlist"/>
        <w:numPr>
          <w:ilvl w:val="0"/>
          <w:numId w:val="20"/>
        </w:numPr>
        <w:spacing w:after="0" w:line="276" w:lineRule="auto"/>
        <w:ind w:left="426"/>
        <w:jc w:val="both"/>
        <w:rPr>
          <w:rFonts w:ascii="Times New Roman" w:hAnsi="Times New Roman" w:cs="Times New Roman"/>
        </w:rPr>
      </w:pPr>
      <w:r w:rsidRPr="00DC0DEC">
        <w:rPr>
          <w:rFonts w:ascii="Times New Roman" w:hAnsi="Times New Roman" w:cs="Times New Roman"/>
        </w:rPr>
        <w:t>Skutki odstąpienia od umowy nie dotyczą kar umownych, gwarancji, odpowiedzialności odszkodowawczej, o której mowa w § 6 ust. 7 niniejszej umowy.</w:t>
      </w:r>
    </w:p>
    <w:p w14:paraId="730136A2" w14:textId="77777777" w:rsidR="00EE4DB8" w:rsidRPr="00DC0DEC" w:rsidRDefault="00EE4DB8" w:rsidP="00EE4DB8">
      <w:pPr>
        <w:pStyle w:val="Akapitzlist"/>
        <w:numPr>
          <w:ilvl w:val="0"/>
          <w:numId w:val="20"/>
        </w:numPr>
        <w:spacing w:after="0" w:line="276" w:lineRule="auto"/>
        <w:ind w:left="426"/>
        <w:jc w:val="both"/>
        <w:rPr>
          <w:rFonts w:ascii="Times New Roman" w:hAnsi="Times New Roman" w:cs="Times New Roman"/>
        </w:rPr>
      </w:pPr>
      <w:r w:rsidRPr="00DC0DEC">
        <w:rPr>
          <w:rFonts w:ascii="Times New Roman" w:hAnsi="Times New Roman" w:cs="Times New Roman"/>
        </w:rPr>
        <w:t>Strony ustalają, iż w razie odstąpienia od umowy Zamawiający zatrzyma świadczenia spełnione przez Wykonawcę do dnia odstąpienia od umowy, tj. zachowa wykonane przez Wykonawcę opracowania, w zamian za zapłatę wynagrodzenia odpowiadającego proporcjonalnie wartości wykonanego przedmiotu zamówienia.</w:t>
      </w:r>
    </w:p>
    <w:p w14:paraId="1099CDE7" w14:textId="77777777" w:rsidR="00EE4DB8" w:rsidRPr="00DC0DEC" w:rsidRDefault="00EE4DB8" w:rsidP="00EE4DB8">
      <w:pPr>
        <w:spacing w:after="0" w:line="276" w:lineRule="auto"/>
        <w:jc w:val="center"/>
        <w:rPr>
          <w:rFonts w:ascii="Times New Roman" w:hAnsi="Times New Roman" w:cs="Times New Roman"/>
          <w:b/>
          <w:bCs/>
        </w:rPr>
      </w:pPr>
      <w:r w:rsidRPr="00DC0DEC">
        <w:rPr>
          <w:rFonts w:ascii="Times New Roman" w:hAnsi="Times New Roman" w:cs="Times New Roman"/>
          <w:b/>
          <w:bCs/>
        </w:rPr>
        <w:t xml:space="preserve">§ </w:t>
      </w:r>
      <w:r>
        <w:rPr>
          <w:rFonts w:ascii="Times New Roman" w:hAnsi="Times New Roman" w:cs="Times New Roman"/>
          <w:b/>
          <w:bCs/>
        </w:rPr>
        <w:t>9</w:t>
      </w:r>
    </w:p>
    <w:p w14:paraId="777CE3DE" w14:textId="77777777" w:rsidR="00EE4DB8" w:rsidRPr="00DC0DEC" w:rsidRDefault="00EE4DB8" w:rsidP="00EE4DB8">
      <w:pPr>
        <w:pStyle w:val="Akapitzlist"/>
        <w:numPr>
          <w:ilvl w:val="0"/>
          <w:numId w:val="22"/>
        </w:numPr>
        <w:spacing w:after="0" w:line="276" w:lineRule="auto"/>
        <w:ind w:left="426"/>
        <w:jc w:val="both"/>
        <w:rPr>
          <w:rFonts w:ascii="Times New Roman" w:hAnsi="Times New Roman" w:cs="Times New Roman"/>
        </w:rPr>
      </w:pPr>
      <w:r w:rsidRPr="00DC0DEC">
        <w:rPr>
          <w:rFonts w:ascii="Times New Roman" w:hAnsi="Times New Roman" w:cs="Times New Roman"/>
        </w:rPr>
        <w:t>Przedmiot umowy stanowi własność Zamawiającego i jego wyniki nie mogą być udostępniane osobie trzeciej bez zgody Zamawiającego.</w:t>
      </w:r>
    </w:p>
    <w:p w14:paraId="0D3EAA65" w14:textId="77777777" w:rsidR="00EE4DB8" w:rsidRPr="00DC0DEC" w:rsidRDefault="00EE4DB8" w:rsidP="00EE4DB8">
      <w:pPr>
        <w:pStyle w:val="Akapitzlist"/>
        <w:numPr>
          <w:ilvl w:val="0"/>
          <w:numId w:val="22"/>
        </w:numPr>
        <w:spacing w:after="0" w:line="276" w:lineRule="auto"/>
        <w:ind w:left="426"/>
        <w:jc w:val="both"/>
        <w:rPr>
          <w:rFonts w:ascii="Times New Roman" w:hAnsi="Times New Roman" w:cs="Times New Roman"/>
        </w:rPr>
      </w:pPr>
      <w:r w:rsidRPr="00DC0DEC">
        <w:rPr>
          <w:rFonts w:ascii="Times New Roman" w:hAnsi="Times New Roman" w:cs="Times New Roman"/>
        </w:rPr>
        <w:t>Wykonawca oświadcza iż posiada pełnię praw autorskich na wykonaną dokumentację i swobodę w ich dysponowaniu.</w:t>
      </w:r>
    </w:p>
    <w:p w14:paraId="381BAA27" w14:textId="77777777" w:rsidR="00EE4DB8" w:rsidRPr="00DC0DEC" w:rsidRDefault="00EE4DB8" w:rsidP="00EE4DB8">
      <w:pPr>
        <w:pStyle w:val="Akapitzlist"/>
        <w:numPr>
          <w:ilvl w:val="0"/>
          <w:numId w:val="22"/>
        </w:numPr>
        <w:spacing w:after="0" w:line="276" w:lineRule="auto"/>
        <w:ind w:left="426"/>
        <w:jc w:val="both"/>
        <w:rPr>
          <w:rFonts w:ascii="Times New Roman" w:hAnsi="Times New Roman" w:cs="Times New Roman"/>
        </w:rPr>
      </w:pPr>
      <w:r w:rsidRPr="00DC0DEC">
        <w:rPr>
          <w:rFonts w:ascii="Times New Roman" w:hAnsi="Times New Roman" w:cs="Times New Roman"/>
        </w:rPr>
        <w:t>Wykonawca przenosi na Zamawiającego z chwilą odbioru przedmiotu umowy określonego w § 1 niniejszej umowy, autorskie prawa majątkowe do opracowanej w ramach umowy dokumentacji projektowej na wszystkie pola eksploatacji wymienione w art. 50 ustawy z dnia 04.02.1994 r. o</w:t>
      </w:r>
      <w:r>
        <w:rPr>
          <w:rFonts w:ascii="Times New Roman" w:hAnsi="Times New Roman" w:cs="Times New Roman"/>
        </w:rPr>
        <w:t> </w:t>
      </w:r>
      <w:r w:rsidRPr="00DC0DEC">
        <w:rPr>
          <w:rFonts w:ascii="Times New Roman" w:hAnsi="Times New Roman" w:cs="Times New Roman"/>
        </w:rPr>
        <w:t xml:space="preserve">prawie autorskim i prawach pokrewnych (t. </w:t>
      </w:r>
      <w:r>
        <w:rPr>
          <w:rFonts w:ascii="Times New Roman" w:hAnsi="Times New Roman" w:cs="Times New Roman"/>
        </w:rPr>
        <w:t>j. Dz. U z 2019 r., poz. 1231, z późn. zm.</w:t>
      </w:r>
      <w:r w:rsidRPr="00DC0DEC">
        <w:rPr>
          <w:rFonts w:ascii="Times New Roman" w:hAnsi="Times New Roman" w:cs="Times New Roman"/>
        </w:rPr>
        <w:t>), a</w:t>
      </w:r>
      <w:r>
        <w:rPr>
          <w:rFonts w:ascii="Times New Roman" w:hAnsi="Times New Roman" w:cs="Times New Roman"/>
        </w:rPr>
        <w:t> </w:t>
      </w:r>
      <w:r w:rsidRPr="00DC0DEC">
        <w:rPr>
          <w:rFonts w:ascii="Times New Roman" w:hAnsi="Times New Roman" w:cs="Times New Roman"/>
        </w:rPr>
        <w:t>w</w:t>
      </w:r>
      <w:r>
        <w:rPr>
          <w:rFonts w:ascii="Times New Roman" w:hAnsi="Times New Roman" w:cs="Times New Roman"/>
        </w:rPr>
        <w:t> </w:t>
      </w:r>
      <w:r w:rsidRPr="00DC0DEC">
        <w:rPr>
          <w:rFonts w:ascii="Times New Roman" w:hAnsi="Times New Roman" w:cs="Times New Roman"/>
        </w:rPr>
        <w:t>szczególności w zakresie:</w:t>
      </w:r>
    </w:p>
    <w:p w14:paraId="185B5C42" w14:textId="77777777" w:rsidR="00EE4DB8" w:rsidRPr="00DC0DEC" w:rsidRDefault="00EE4DB8" w:rsidP="00EE4DB8">
      <w:pPr>
        <w:pStyle w:val="Akapitzlist"/>
        <w:numPr>
          <w:ilvl w:val="0"/>
          <w:numId w:val="23"/>
        </w:numPr>
        <w:spacing w:after="0" w:line="276" w:lineRule="auto"/>
        <w:ind w:left="567"/>
        <w:jc w:val="both"/>
        <w:rPr>
          <w:rFonts w:ascii="Times New Roman" w:hAnsi="Times New Roman" w:cs="Times New Roman"/>
        </w:rPr>
      </w:pPr>
      <w:r w:rsidRPr="00DC0DEC">
        <w:rPr>
          <w:rFonts w:ascii="Times New Roman" w:hAnsi="Times New Roman" w:cs="Times New Roman"/>
        </w:rPr>
        <w:t>utrwalania i zwielokrotniania opracowania – wytwarzanie każdą techniką egzemplarzy utworu, w tym w wersji papierowej (kserowanie, skanowanie), techniką drukarską, reprograficzną, zapisu magn</w:t>
      </w:r>
      <w:r>
        <w:rPr>
          <w:rFonts w:ascii="Times New Roman" w:hAnsi="Times New Roman" w:cs="Times New Roman"/>
        </w:rPr>
        <w:t>etycznego oraz techniką cyfrową;</w:t>
      </w:r>
    </w:p>
    <w:p w14:paraId="03EF0B66" w14:textId="77777777" w:rsidR="00EE4DB8" w:rsidRPr="00DC0DEC" w:rsidRDefault="00EE4DB8" w:rsidP="00EE4DB8">
      <w:pPr>
        <w:pStyle w:val="Akapitzlist"/>
        <w:numPr>
          <w:ilvl w:val="0"/>
          <w:numId w:val="23"/>
        </w:numPr>
        <w:spacing w:after="0" w:line="276" w:lineRule="auto"/>
        <w:ind w:left="567"/>
        <w:jc w:val="both"/>
        <w:rPr>
          <w:rFonts w:ascii="Times New Roman" w:hAnsi="Times New Roman" w:cs="Times New Roman"/>
        </w:rPr>
      </w:pPr>
      <w:r w:rsidRPr="00DC0DEC">
        <w:rPr>
          <w:rFonts w:ascii="Times New Roman" w:hAnsi="Times New Roman" w:cs="Times New Roman"/>
        </w:rPr>
        <w:t>obrotu oryginałem dokumentacji albo egzemplarzami, na których dokumentację aplikacyjną utrwalono w dowolnej postaci płatnej lub bezpłatnej we wszystkich polach eksploatacji,</w:t>
      </w:r>
    </w:p>
    <w:p w14:paraId="0494FD1C" w14:textId="77777777" w:rsidR="00EE4DB8" w:rsidRPr="00DC0DEC" w:rsidRDefault="00EE4DB8" w:rsidP="00EE4DB8">
      <w:pPr>
        <w:pStyle w:val="Akapitzlist"/>
        <w:numPr>
          <w:ilvl w:val="0"/>
          <w:numId w:val="23"/>
        </w:numPr>
        <w:spacing w:after="0" w:line="276" w:lineRule="auto"/>
        <w:ind w:left="567"/>
        <w:jc w:val="both"/>
        <w:rPr>
          <w:rFonts w:ascii="Times New Roman" w:hAnsi="Times New Roman" w:cs="Times New Roman"/>
        </w:rPr>
      </w:pPr>
      <w:r w:rsidRPr="00DC0DEC">
        <w:rPr>
          <w:rFonts w:ascii="Times New Roman" w:hAnsi="Times New Roman" w:cs="Times New Roman"/>
        </w:rPr>
        <w:t>korzystania na własny u</w:t>
      </w:r>
      <w:r>
        <w:rPr>
          <w:rFonts w:ascii="Times New Roman" w:hAnsi="Times New Roman" w:cs="Times New Roman"/>
        </w:rPr>
        <w:t>żytek;</w:t>
      </w:r>
    </w:p>
    <w:p w14:paraId="62BEBF5C" w14:textId="77777777" w:rsidR="00EE4DB8" w:rsidRPr="00DC0DEC" w:rsidRDefault="00EE4DB8" w:rsidP="00EE4DB8">
      <w:pPr>
        <w:pStyle w:val="Akapitzlist"/>
        <w:numPr>
          <w:ilvl w:val="0"/>
          <w:numId w:val="23"/>
        </w:numPr>
        <w:spacing w:after="0" w:line="276" w:lineRule="auto"/>
        <w:ind w:left="567"/>
        <w:jc w:val="both"/>
        <w:rPr>
          <w:rFonts w:ascii="Times New Roman" w:hAnsi="Times New Roman" w:cs="Times New Roman"/>
        </w:rPr>
      </w:pPr>
      <w:r w:rsidRPr="00DC0DEC">
        <w:rPr>
          <w:rFonts w:ascii="Times New Roman" w:hAnsi="Times New Roman" w:cs="Times New Roman"/>
        </w:rPr>
        <w:t>wyrażania zgody na korzystanie i rozporządzanie prawem zależnym.</w:t>
      </w:r>
    </w:p>
    <w:p w14:paraId="4AC0225C" w14:textId="77777777" w:rsidR="00EE4DB8" w:rsidRPr="00DC0DEC" w:rsidRDefault="00EE4DB8" w:rsidP="00EE4DB8">
      <w:pPr>
        <w:pStyle w:val="Akapitzlist"/>
        <w:numPr>
          <w:ilvl w:val="0"/>
          <w:numId w:val="22"/>
        </w:numPr>
        <w:spacing w:after="0" w:line="276" w:lineRule="auto"/>
        <w:ind w:left="426"/>
        <w:jc w:val="both"/>
        <w:rPr>
          <w:rFonts w:ascii="Times New Roman" w:hAnsi="Times New Roman" w:cs="Times New Roman"/>
        </w:rPr>
      </w:pPr>
      <w:r w:rsidRPr="00DC0DEC">
        <w:rPr>
          <w:rFonts w:ascii="Times New Roman" w:hAnsi="Times New Roman" w:cs="Times New Roman"/>
        </w:rPr>
        <w:t>Zamawiający nabywa prawo do przeniesienia autorskich praw majątkowych na rzecz osób trzecich.</w:t>
      </w:r>
    </w:p>
    <w:p w14:paraId="47F2F984" w14:textId="77777777" w:rsidR="00EE4DB8" w:rsidRPr="00DC0DEC" w:rsidRDefault="00EE4DB8" w:rsidP="00EE4DB8">
      <w:pPr>
        <w:pStyle w:val="Akapitzlist"/>
        <w:numPr>
          <w:ilvl w:val="0"/>
          <w:numId w:val="22"/>
        </w:numPr>
        <w:spacing w:after="0" w:line="276" w:lineRule="auto"/>
        <w:ind w:left="426"/>
        <w:jc w:val="both"/>
        <w:rPr>
          <w:rFonts w:ascii="Times New Roman" w:hAnsi="Times New Roman" w:cs="Times New Roman"/>
        </w:rPr>
      </w:pPr>
      <w:r w:rsidRPr="00DC0DEC">
        <w:rPr>
          <w:rFonts w:ascii="Times New Roman" w:hAnsi="Times New Roman" w:cs="Times New Roman"/>
        </w:rPr>
        <w:t>Zapłata wynagrodzenia, o którym mowa w § 4 ust.1, wyczerpuje w całości roszczenia Wykonawcy z tytułu przeniesienia na rzecz Zamawiającego autorskich praw majątkowych do przedmiotu umowy.</w:t>
      </w:r>
    </w:p>
    <w:p w14:paraId="4F5B0B7A" w14:textId="77777777" w:rsidR="00EE4DB8" w:rsidRPr="00DC0DEC" w:rsidRDefault="00EE4DB8" w:rsidP="00EE4DB8">
      <w:pPr>
        <w:pStyle w:val="Akapitzlist"/>
        <w:numPr>
          <w:ilvl w:val="0"/>
          <w:numId w:val="22"/>
        </w:numPr>
        <w:spacing w:after="0" w:line="276" w:lineRule="auto"/>
        <w:ind w:left="426"/>
        <w:jc w:val="both"/>
        <w:rPr>
          <w:rFonts w:ascii="Times New Roman" w:hAnsi="Times New Roman" w:cs="Times New Roman"/>
        </w:rPr>
      </w:pPr>
      <w:r w:rsidRPr="00DC0DEC">
        <w:rPr>
          <w:rFonts w:ascii="Times New Roman" w:hAnsi="Times New Roman" w:cs="Times New Roman"/>
        </w:rPr>
        <w:t>Przeniesienie praw majątkowych nie jest ograniczone czasowo i terytorialnie.</w:t>
      </w:r>
    </w:p>
    <w:p w14:paraId="72D42EF2" w14:textId="77777777" w:rsidR="00EE4DB8" w:rsidRDefault="00EE4DB8" w:rsidP="00EE4DB8">
      <w:pPr>
        <w:pStyle w:val="Akapitzlist"/>
        <w:numPr>
          <w:ilvl w:val="0"/>
          <w:numId w:val="22"/>
        </w:numPr>
        <w:spacing w:after="0" w:line="276" w:lineRule="auto"/>
        <w:ind w:left="426"/>
        <w:jc w:val="both"/>
        <w:rPr>
          <w:rFonts w:ascii="Times New Roman" w:hAnsi="Times New Roman" w:cs="Times New Roman"/>
        </w:rPr>
      </w:pPr>
      <w:r w:rsidRPr="00DC0DEC">
        <w:rPr>
          <w:rFonts w:ascii="Times New Roman" w:hAnsi="Times New Roman" w:cs="Times New Roman"/>
        </w:rPr>
        <w:t>W przypadku odstąpienia przez Zamawiającego lub Wykonawcę od niniejszej umowy w całości lub części, na Zamawiającego przechodzą prawa autorskie w zakresie określonym w niniejszym paragrafie do dokumentacji (w tym także nieukończonej dokumentacji) pomimo nie dokonania protokolarnego odbioru przedmiotu umowy. Wykonawca zobowiązuje się do dokonania wszelkich czynności niezbędnych dla przejścia tych praw na Zamawiającego. Jednocześnie Wykonawca upoważnia, wybrany przez Zamawiającego, inny podmiot do wykonywania przysługujących Wykonawcy autorskich praw osobistych w zakresie dokończenia dokumentacji, w tym usunięcia jej wad.</w:t>
      </w:r>
    </w:p>
    <w:p w14:paraId="5119DBC5" w14:textId="77777777" w:rsidR="00EE4DB8" w:rsidRPr="00256655" w:rsidRDefault="00EE4DB8" w:rsidP="00EE4DB8">
      <w:pPr>
        <w:spacing w:line="276" w:lineRule="auto"/>
        <w:jc w:val="center"/>
        <w:rPr>
          <w:rFonts w:ascii="Times New Roman" w:hAnsi="Times New Roman" w:cs="Times New Roman"/>
          <w:b/>
        </w:rPr>
      </w:pPr>
      <w:r>
        <w:rPr>
          <w:rFonts w:ascii="Times New Roman" w:hAnsi="Times New Roman" w:cs="Times New Roman"/>
          <w:b/>
        </w:rPr>
        <w:t>§ 10</w:t>
      </w:r>
    </w:p>
    <w:p w14:paraId="6810F718" w14:textId="77777777" w:rsidR="00EE4DB8" w:rsidRPr="00256655" w:rsidRDefault="00EE4DB8" w:rsidP="00EE4DB8">
      <w:pPr>
        <w:pStyle w:val="Akapitzlist"/>
        <w:widowControl w:val="0"/>
        <w:numPr>
          <w:ilvl w:val="0"/>
          <w:numId w:val="25"/>
        </w:numPr>
        <w:suppressAutoHyphens/>
        <w:autoSpaceDN w:val="0"/>
        <w:spacing w:after="0" w:line="276" w:lineRule="auto"/>
        <w:contextualSpacing w:val="0"/>
        <w:jc w:val="both"/>
        <w:textAlignment w:val="baseline"/>
        <w:rPr>
          <w:rFonts w:ascii="Times New Roman" w:hAnsi="Times New Roman" w:cs="Times New Roman"/>
          <w:kern w:val="3"/>
        </w:rPr>
      </w:pPr>
      <w:r w:rsidRPr="00256655">
        <w:rPr>
          <w:rFonts w:ascii="Times New Roman" w:hAnsi="Times New Roman" w:cs="Times New Roman"/>
          <w:kern w:val="3"/>
        </w:rPr>
        <w:t>Wykonawca oświadcza, że znany jest mu fakt, iż treść niniejszej umowy, a w szczególności dane go identyfikujące, przedmiot umowy i wysokość wynagrodzenia, stanowią informację publiczną w</w:t>
      </w:r>
      <w:r>
        <w:rPr>
          <w:rFonts w:ascii="Times New Roman" w:hAnsi="Times New Roman" w:cs="Times New Roman"/>
          <w:kern w:val="3"/>
        </w:rPr>
        <w:t> </w:t>
      </w:r>
      <w:r w:rsidRPr="00256655">
        <w:rPr>
          <w:rFonts w:ascii="Times New Roman" w:hAnsi="Times New Roman" w:cs="Times New Roman"/>
          <w:kern w:val="3"/>
        </w:rPr>
        <w:t>rozumieniu art. 1 ust. 1 ustawy z dnia 6 września 2001</w:t>
      </w:r>
      <w:r>
        <w:rPr>
          <w:rFonts w:ascii="Times New Roman" w:hAnsi="Times New Roman" w:cs="Times New Roman"/>
          <w:kern w:val="3"/>
        </w:rPr>
        <w:t xml:space="preserve"> </w:t>
      </w:r>
      <w:r w:rsidRPr="00256655">
        <w:rPr>
          <w:rFonts w:ascii="Times New Roman" w:hAnsi="Times New Roman" w:cs="Times New Roman"/>
          <w:kern w:val="3"/>
        </w:rPr>
        <w:t>r. o dostępie do informacji publicznej (t.</w:t>
      </w:r>
      <w:r>
        <w:rPr>
          <w:rFonts w:ascii="Times New Roman" w:hAnsi="Times New Roman" w:cs="Times New Roman"/>
          <w:kern w:val="3"/>
        </w:rPr>
        <w:t> </w:t>
      </w:r>
      <w:r w:rsidRPr="00256655">
        <w:rPr>
          <w:rFonts w:ascii="Times New Roman" w:hAnsi="Times New Roman" w:cs="Times New Roman"/>
          <w:kern w:val="3"/>
        </w:rPr>
        <w:t>j.</w:t>
      </w:r>
      <w:r>
        <w:rPr>
          <w:rFonts w:ascii="Times New Roman" w:hAnsi="Times New Roman" w:cs="Times New Roman"/>
          <w:kern w:val="3"/>
        </w:rPr>
        <w:t> </w:t>
      </w:r>
      <w:r w:rsidRPr="00256655">
        <w:rPr>
          <w:rFonts w:ascii="Times New Roman" w:hAnsi="Times New Roman" w:cs="Times New Roman"/>
          <w:kern w:val="3"/>
        </w:rPr>
        <w:t>Dz. U. z 2019 r. poz. 1429), która podlega udostępnieniu w trybie przedmiotowej ustawy.</w:t>
      </w:r>
    </w:p>
    <w:p w14:paraId="6DE44E73" w14:textId="77777777" w:rsidR="00EE4DB8" w:rsidRDefault="00EE4DB8" w:rsidP="00EE4DB8">
      <w:pPr>
        <w:pStyle w:val="Akapitzlist"/>
        <w:widowControl w:val="0"/>
        <w:numPr>
          <w:ilvl w:val="0"/>
          <w:numId w:val="25"/>
        </w:numPr>
        <w:suppressAutoHyphens/>
        <w:autoSpaceDN w:val="0"/>
        <w:spacing w:after="0" w:line="276" w:lineRule="auto"/>
        <w:contextualSpacing w:val="0"/>
        <w:jc w:val="both"/>
        <w:textAlignment w:val="baseline"/>
        <w:rPr>
          <w:rFonts w:ascii="Times New Roman" w:hAnsi="Times New Roman" w:cs="Times New Roman"/>
          <w:kern w:val="3"/>
        </w:rPr>
      </w:pPr>
      <w:r w:rsidRPr="00256655">
        <w:rPr>
          <w:rFonts w:ascii="Times New Roman" w:hAnsi="Times New Roman" w:cs="Times New Roman"/>
          <w:kern w:val="3"/>
        </w:rPr>
        <w:t xml:space="preserve">Wykonanie niniejszej umowy nie wiąże się z przetwarzaniem danych w rozumieniu Rozporządzenia Parlamentu Europejskiego i Rady (UE) 2016/679 z dnia 27 kwietnia 2016 r. w sprawie ochrony </w:t>
      </w:r>
      <w:r w:rsidRPr="00256655">
        <w:rPr>
          <w:rFonts w:ascii="Times New Roman" w:hAnsi="Times New Roman" w:cs="Times New Roman"/>
          <w:kern w:val="3"/>
        </w:rPr>
        <w:lastRenderedPageBreak/>
        <w:t>osób fizycznych w związku z przetwarzaniem danych osobowych i w sprawie swobodnego przepływu takich danych oraz uchylenia dyrektywy 95/46/W (Dz. Urz. U. E. z dnia 4.05.2016 r., L 119) oraz ustawy z dnia 10 maja 2018 r. o ochronie danych osobowych (t. j. Dz. U. z 2019 r. poz. 1781) dla których Administratorem jest Starosta Wołomiński, a co za tym idzie nie wiąże się z dostępem do zasobów informatycznych Starostwa Powiatowego w Wołominie, z</w:t>
      </w:r>
      <w:r>
        <w:rPr>
          <w:rFonts w:ascii="Times New Roman" w:hAnsi="Times New Roman" w:cs="Times New Roman"/>
          <w:kern w:val="3"/>
        </w:rPr>
        <w:t> </w:t>
      </w:r>
      <w:r w:rsidRPr="00256655">
        <w:rPr>
          <w:rFonts w:ascii="Times New Roman" w:hAnsi="Times New Roman" w:cs="Times New Roman"/>
          <w:kern w:val="3"/>
        </w:rPr>
        <w:t>zastrzeżeniem zawartym w zdaniu drugim. Starostwo Powiatowe w Wołominie oświadcza, iż realizuje obowiązki Administratora danych osobowych, określone w przepisach RODO, w</w:t>
      </w:r>
      <w:r>
        <w:rPr>
          <w:rFonts w:ascii="Times New Roman" w:hAnsi="Times New Roman" w:cs="Times New Roman"/>
          <w:kern w:val="3"/>
        </w:rPr>
        <w:t> </w:t>
      </w:r>
      <w:r w:rsidRPr="00256655">
        <w:rPr>
          <w:rFonts w:ascii="Times New Roman" w:hAnsi="Times New Roman" w:cs="Times New Roman"/>
          <w:kern w:val="3"/>
        </w:rPr>
        <w:t>zakresie danych osobowych Wykonawcy, w sytuacji, w której jest on osobą fizyczną (w tym osobą fizyczną prowadzącą działalność gospodarczą) a także danych osobowych osób, które Wykonawca wskazał ze swojej strony do realizacji niniejszej umowy.</w:t>
      </w:r>
    </w:p>
    <w:p w14:paraId="6AA27FD8" w14:textId="77777777" w:rsidR="00EE4DB8" w:rsidRPr="00256655" w:rsidRDefault="00EE4DB8" w:rsidP="00EE4DB8">
      <w:pPr>
        <w:pStyle w:val="Akapitzlist"/>
        <w:widowControl w:val="0"/>
        <w:suppressAutoHyphens/>
        <w:autoSpaceDN w:val="0"/>
        <w:spacing w:after="0" w:line="276" w:lineRule="auto"/>
        <w:ind w:left="360"/>
        <w:contextualSpacing w:val="0"/>
        <w:jc w:val="both"/>
        <w:textAlignment w:val="baseline"/>
        <w:rPr>
          <w:rFonts w:ascii="Times New Roman" w:hAnsi="Times New Roman" w:cs="Times New Roman"/>
          <w:kern w:val="3"/>
        </w:rPr>
      </w:pPr>
    </w:p>
    <w:p w14:paraId="770F7B39" w14:textId="77777777" w:rsidR="00EE4DB8" w:rsidRPr="00256655" w:rsidRDefault="00EE4DB8" w:rsidP="00EE4DB8">
      <w:pPr>
        <w:pStyle w:val="Akapitzlist"/>
        <w:spacing w:after="0" w:line="276" w:lineRule="auto"/>
        <w:ind w:left="426"/>
        <w:jc w:val="center"/>
        <w:rPr>
          <w:rFonts w:ascii="Times New Roman" w:hAnsi="Times New Roman" w:cs="Times New Roman"/>
          <w:b/>
          <w:bCs/>
        </w:rPr>
      </w:pPr>
      <w:r>
        <w:rPr>
          <w:rFonts w:ascii="Times New Roman" w:hAnsi="Times New Roman" w:cs="Times New Roman"/>
          <w:b/>
          <w:bCs/>
        </w:rPr>
        <w:t>§ 11</w:t>
      </w:r>
    </w:p>
    <w:p w14:paraId="27F74048" w14:textId="77777777" w:rsidR="00EE4DB8" w:rsidRPr="00DC0DEC" w:rsidRDefault="00EE4DB8" w:rsidP="00EE4DB8">
      <w:pPr>
        <w:pStyle w:val="Akapitzlist"/>
        <w:numPr>
          <w:ilvl w:val="1"/>
          <w:numId w:val="23"/>
        </w:numPr>
        <w:spacing w:after="0" w:line="276" w:lineRule="auto"/>
        <w:ind w:left="426"/>
        <w:jc w:val="both"/>
        <w:rPr>
          <w:rFonts w:ascii="Times New Roman" w:hAnsi="Times New Roman" w:cs="Times New Roman"/>
        </w:rPr>
      </w:pPr>
      <w:r w:rsidRPr="00DC0DEC">
        <w:rPr>
          <w:rFonts w:ascii="Times New Roman" w:hAnsi="Times New Roman" w:cs="Times New Roman"/>
        </w:rPr>
        <w:t>Zmiana postanowień niniejszej umowy może być dokonana przez strony w formie pisemnej, pod rygorem nieważności.</w:t>
      </w:r>
    </w:p>
    <w:p w14:paraId="5369C653" w14:textId="77777777" w:rsidR="00EE4DB8" w:rsidRPr="00DC0DEC" w:rsidRDefault="00EE4DB8" w:rsidP="00EE4DB8">
      <w:pPr>
        <w:pStyle w:val="Akapitzlist"/>
        <w:numPr>
          <w:ilvl w:val="1"/>
          <w:numId w:val="23"/>
        </w:numPr>
        <w:spacing w:after="0" w:line="276" w:lineRule="auto"/>
        <w:ind w:left="426"/>
        <w:jc w:val="both"/>
        <w:rPr>
          <w:rFonts w:ascii="Times New Roman" w:hAnsi="Times New Roman" w:cs="Times New Roman"/>
        </w:rPr>
      </w:pPr>
      <w:r w:rsidRPr="00DC0DEC">
        <w:rPr>
          <w:rFonts w:ascii="Times New Roman" w:hAnsi="Times New Roman" w:cs="Times New Roman"/>
        </w:rPr>
        <w:t>Zamawiający przewiduje możliwość wprowadzenia istotnych zmian do umowy w przypadkach:</w:t>
      </w:r>
    </w:p>
    <w:p w14:paraId="1BEA3286" w14:textId="77777777" w:rsidR="00EE4DB8" w:rsidRPr="00DC0DEC" w:rsidRDefault="00EE4DB8" w:rsidP="00EE4DB8">
      <w:pPr>
        <w:pStyle w:val="Akapitzlist"/>
        <w:numPr>
          <w:ilvl w:val="0"/>
          <w:numId w:val="24"/>
        </w:numPr>
        <w:spacing w:after="0" w:line="276" w:lineRule="auto"/>
        <w:ind w:left="567"/>
        <w:jc w:val="both"/>
        <w:rPr>
          <w:rFonts w:ascii="Times New Roman" w:hAnsi="Times New Roman" w:cs="Times New Roman"/>
        </w:rPr>
      </w:pPr>
      <w:r w:rsidRPr="00DC0DEC">
        <w:rPr>
          <w:rFonts w:ascii="Times New Roman" w:hAnsi="Times New Roman" w:cs="Times New Roman"/>
        </w:rPr>
        <w:t>zmiany obowiązującej stawki podatku VAT – jeśli zmiana stawki VAT będzie powodować zwiększenie kosztów wykonania umowy po stronie Wykonawcy, Zamawiający dopuszcza możliwość zwiększenia wynagrodzenia o kwotę równą różnicy w kwocie poda</w:t>
      </w:r>
      <w:r>
        <w:rPr>
          <w:rFonts w:ascii="Times New Roman" w:hAnsi="Times New Roman" w:cs="Times New Roman"/>
        </w:rPr>
        <w:t>tku zapłaconego przez Wykonawcę;</w:t>
      </w:r>
    </w:p>
    <w:p w14:paraId="02A10664" w14:textId="77777777" w:rsidR="00EE4DB8" w:rsidRPr="00DC0DEC" w:rsidRDefault="00EE4DB8" w:rsidP="00EE4DB8">
      <w:pPr>
        <w:pStyle w:val="Akapitzlist"/>
        <w:numPr>
          <w:ilvl w:val="0"/>
          <w:numId w:val="24"/>
        </w:numPr>
        <w:spacing w:after="0" w:line="276" w:lineRule="auto"/>
        <w:ind w:left="567"/>
        <w:jc w:val="both"/>
        <w:rPr>
          <w:rFonts w:ascii="Times New Roman" w:hAnsi="Times New Roman" w:cs="Times New Roman"/>
        </w:rPr>
      </w:pPr>
      <w:r w:rsidRPr="00DC0DEC">
        <w:rPr>
          <w:rFonts w:ascii="Times New Roman" w:hAnsi="Times New Roman" w:cs="Times New Roman"/>
        </w:rPr>
        <w:t>zmiany będące następstwem działania organów administracji publicznej, w szczególności przekroczenie określonych przez prawo terminów wydawania przez organy administracji decyzji, zezwoleń, uzgodnień itp. – Zamawiający dopuszcza możliwość wydłużenia terminu realiza</w:t>
      </w:r>
      <w:r>
        <w:rPr>
          <w:rFonts w:ascii="Times New Roman" w:hAnsi="Times New Roman" w:cs="Times New Roman"/>
        </w:rPr>
        <w:t>cji umowy maksymalnie o 60 dni;</w:t>
      </w:r>
    </w:p>
    <w:p w14:paraId="767ED748" w14:textId="77777777" w:rsidR="00EE4DB8" w:rsidRPr="00DC0DEC" w:rsidRDefault="00EE4DB8" w:rsidP="00EE4DB8">
      <w:pPr>
        <w:pStyle w:val="Akapitzlist"/>
        <w:numPr>
          <w:ilvl w:val="0"/>
          <w:numId w:val="24"/>
        </w:numPr>
        <w:spacing w:after="0" w:line="276" w:lineRule="auto"/>
        <w:ind w:left="567"/>
        <w:jc w:val="both"/>
        <w:rPr>
          <w:rFonts w:ascii="Times New Roman" w:hAnsi="Times New Roman" w:cs="Times New Roman"/>
        </w:rPr>
      </w:pPr>
      <w:r w:rsidRPr="00DC0DEC">
        <w:rPr>
          <w:rFonts w:ascii="Times New Roman" w:hAnsi="Times New Roman" w:cs="Times New Roman"/>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7B15E4C2" w14:textId="77777777" w:rsidR="00EE4DB8" w:rsidRPr="00DC0DEC" w:rsidRDefault="00EE4DB8" w:rsidP="00EE4DB8">
      <w:pPr>
        <w:pStyle w:val="Akapitzlist"/>
        <w:numPr>
          <w:ilvl w:val="1"/>
          <w:numId w:val="23"/>
        </w:numPr>
        <w:spacing w:after="0" w:line="276" w:lineRule="auto"/>
        <w:ind w:left="426"/>
        <w:jc w:val="both"/>
        <w:rPr>
          <w:rFonts w:ascii="Times New Roman" w:hAnsi="Times New Roman" w:cs="Times New Roman"/>
        </w:rPr>
      </w:pPr>
      <w:r w:rsidRPr="00DC0DEC">
        <w:rPr>
          <w:rFonts w:ascii="Times New Roman" w:hAnsi="Times New Roman" w:cs="Times New Roman"/>
        </w:rPr>
        <w:t>Strony umowy oświadczają, że wszystkie sprawy sporne będą starały się rozstrzygać we własnym zakresie i dopiero, gdy nie będzie to możliwe sprawy sporne skierują pod sąd właściwy miejscowo dla siedziby Zamawiającego.</w:t>
      </w:r>
    </w:p>
    <w:p w14:paraId="11F5E422" w14:textId="77777777" w:rsidR="00EE4DB8" w:rsidRPr="00DC0DEC" w:rsidRDefault="00EE4DB8" w:rsidP="00EE4DB8">
      <w:pPr>
        <w:pStyle w:val="Akapitzlist"/>
        <w:numPr>
          <w:ilvl w:val="1"/>
          <w:numId w:val="23"/>
        </w:numPr>
        <w:spacing w:after="0" w:line="276" w:lineRule="auto"/>
        <w:ind w:left="426"/>
        <w:jc w:val="both"/>
        <w:rPr>
          <w:rFonts w:ascii="Times New Roman" w:hAnsi="Times New Roman" w:cs="Times New Roman"/>
        </w:rPr>
      </w:pPr>
      <w:r w:rsidRPr="00DC0DEC">
        <w:rPr>
          <w:rFonts w:ascii="Times New Roman" w:hAnsi="Times New Roman" w:cs="Times New Roman"/>
        </w:rPr>
        <w:t>W sprawach nieuregulowanych niniejszą umową mają zastosowanie przepisy Kodeksu Cywilnego oraz właściwe przepisy szczególne.</w:t>
      </w:r>
    </w:p>
    <w:p w14:paraId="213DB75B" w14:textId="77777777" w:rsidR="00EE4DB8" w:rsidRDefault="00EE4DB8" w:rsidP="00EE4DB8">
      <w:pPr>
        <w:pStyle w:val="Akapitzlist"/>
        <w:numPr>
          <w:ilvl w:val="1"/>
          <w:numId w:val="23"/>
        </w:numPr>
        <w:spacing w:after="0" w:line="276" w:lineRule="auto"/>
        <w:ind w:left="426"/>
        <w:jc w:val="both"/>
        <w:rPr>
          <w:rFonts w:ascii="Times New Roman" w:hAnsi="Times New Roman" w:cs="Times New Roman"/>
        </w:rPr>
      </w:pPr>
      <w:r w:rsidRPr="00DC0DEC">
        <w:rPr>
          <w:rFonts w:ascii="Times New Roman" w:hAnsi="Times New Roman" w:cs="Times New Roman"/>
        </w:rPr>
        <w:t xml:space="preserve">Integralną część umowy stanowi oferta Wykonawcy. </w:t>
      </w:r>
    </w:p>
    <w:p w14:paraId="57AFF114" w14:textId="77777777" w:rsidR="00EE4DB8" w:rsidRPr="00DC0DEC" w:rsidRDefault="00EE4DB8" w:rsidP="00EE4DB8">
      <w:pPr>
        <w:pStyle w:val="Akapitzlist"/>
        <w:spacing w:after="0" w:line="276" w:lineRule="auto"/>
        <w:ind w:left="426"/>
        <w:jc w:val="both"/>
        <w:rPr>
          <w:rFonts w:ascii="Times New Roman" w:hAnsi="Times New Roman" w:cs="Times New Roman"/>
        </w:rPr>
      </w:pPr>
    </w:p>
    <w:p w14:paraId="13C07000" w14:textId="77777777" w:rsidR="00EE4DB8" w:rsidRPr="00DC0DEC" w:rsidRDefault="00EE4DB8" w:rsidP="00EE4DB8">
      <w:pPr>
        <w:spacing w:after="0" w:line="276" w:lineRule="auto"/>
        <w:jc w:val="center"/>
        <w:rPr>
          <w:rFonts w:ascii="Times New Roman" w:hAnsi="Times New Roman" w:cs="Times New Roman"/>
          <w:b/>
          <w:bCs/>
        </w:rPr>
      </w:pPr>
      <w:r>
        <w:rPr>
          <w:rFonts w:ascii="Times New Roman" w:hAnsi="Times New Roman" w:cs="Times New Roman"/>
          <w:b/>
          <w:bCs/>
        </w:rPr>
        <w:t>§ 12</w:t>
      </w:r>
    </w:p>
    <w:p w14:paraId="58955A69" w14:textId="77777777" w:rsidR="00EE4DB8" w:rsidRPr="00DC0DEC" w:rsidRDefault="00EE4DB8" w:rsidP="00EE4DB8">
      <w:pPr>
        <w:spacing w:after="0" w:line="276" w:lineRule="auto"/>
        <w:jc w:val="both"/>
        <w:rPr>
          <w:rFonts w:ascii="Times New Roman" w:hAnsi="Times New Roman" w:cs="Times New Roman"/>
        </w:rPr>
      </w:pPr>
      <w:r w:rsidRPr="00DC0DEC">
        <w:rPr>
          <w:rFonts w:ascii="Times New Roman" w:hAnsi="Times New Roman" w:cs="Times New Roman"/>
        </w:rPr>
        <w:t>Umowa została sporządzona w 3 jednobrzmiących egzemplarzach, z czego 2 egz. otrzymuje Zamawiający i 1 egz. Wykonawca.</w:t>
      </w:r>
    </w:p>
    <w:p w14:paraId="74BA40A3" w14:textId="77777777" w:rsidR="00EE4DB8" w:rsidRPr="00DC0DEC" w:rsidRDefault="00EE4DB8" w:rsidP="00EE4DB8">
      <w:pPr>
        <w:spacing w:after="0" w:line="276" w:lineRule="auto"/>
        <w:jc w:val="both"/>
        <w:rPr>
          <w:rFonts w:ascii="Times New Roman" w:hAnsi="Times New Roman" w:cs="Times New Roman"/>
        </w:rPr>
      </w:pPr>
    </w:p>
    <w:p w14:paraId="284EACE5" w14:textId="77777777" w:rsidR="00EE4DB8" w:rsidRPr="00DC0DEC" w:rsidRDefault="00EE4DB8" w:rsidP="00EE4DB8">
      <w:pPr>
        <w:spacing w:after="0" w:line="276" w:lineRule="auto"/>
        <w:jc w:val="both"/>
        <w:rPr>
          <w:rFonts w:ascii="Times New Roman" w:hAnsi="Times New Roman" w:cs="Times New Roman"/>
        </w:rPr>
      </w:pPr>
    </w:p>
    <w:p w14:paraId="6D4B9472" w14:textId="77777777" w:rsidR="00EE4DB8" w:rsidRDefault="00EE4DB8" w:rsidP="00EE4DB8">
      <w:pPr>
        <w:spacing w:after="0" w:line="276" w:lineRule="auto"/>
        <w:jc w:val="both"/>
        <w:rPr>
          <w:rFonts w:ascii="Times New Roman" w:hAnsi="Times New Roman" w:cs="Times New Roman"/>
        </w:rPr>
      </w:pPr>
      <w:r w:rsidRPr="00DC0DEC">
        <w:rPr>
          <w:rFonts w:ascii="Times New Roman" w:hAnsi="Times New Roman" w:cs="Times New Roman"/>
        </w:rPr>
        <w:t xml:space="preserve"> WYKONAWCA </w:t>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t>ZAMAWIAJĄCY</w:t>
      </w:r>
    </w:p>
    <w:p w14:paraId="078ACFA8" w14:textId="77777777" w:rsidR="00EE4DB8" w:rsidRDefault="00EE4DB8" w:rsidP="00EE4DB8">
      <w:pPr>
        <w:spacing w:after="0" w:line="276" w:lineRule="auto"/>
        <w:jc w:val="both"/>
        <w:rPr>
          <w:rFonts w:ascii="Times New Roman" w:hAnsi="Times New Roman" w:cs="Times New Roman"/>
        </w:rPr>
      </w:pPr>
    </w:p>
    <w:p w14:paraId="734D056B" w14:textId="77777777" w:rsidR="00EE4DB8" w:rsidRPr="00DC0DEC" w:rsidRDefault="00EE4DB8" w:rsidP="00EE4DB8">
      <w:pPr>
        <w:spacing w:after="0" w:line="276" w:lineRule="auto"/>
        <w:jc w:val="both"/>
        <w:rPr>
          <w:rFonts w:ascii="Times New Roman" w:hAnsi="Times New Roman" w:cs="Times New Roman"/>
        </w:rPr>
      </w:pPr>
    </w:p>
    <w:p w14:paraId="6CD5CC36" w14:textId="77777777" w:rsidR="00EE4DB8" w:rsidRPr="00DC0DEC" w:rsidRDefault="00EE4DB8" w:rsidP="00EE4DB8">
      <w:pPr>
        <w:spacing w:after="0" w:line="276" w:lineRule="auto"/>
        <w:jc w:val="both"/>
        <w:rPr>
          <w:rFonts w:ascii="Times New Roman" w:hAnsi="Times New Roman" w:cs="Times New Roman"/>
        </w:rPr>
      </w:pPr>
      <w:r w:rsidRPr="00DC0DEC">
        <w:rPr>
          <w:rFonts w:ascii="Times New Roman" w:hAnsi="Times New Roman" w:cs="Times New Roman"/>
        </w:rPr>
        <w:t xml:space="preserve">………………………… </w:t>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r>
      <w:r w:rsidRPr="00DC0DEC">
        <w:rPr>
          <w:rFonts w:ascii="Times New Roman" w:hAnsi="Times New Roman" w:cs="Times New Roman"/>
        </w:rPr>
        <w:tab/>
        <w:t>………</w:t>
      </w:r>
      <w:r>
        <w:rPr>
          <w:rFonts w:ascii="Times New Roman" w:hAnsi="Times New Roman" w:cs="Times New Roman"/>
        </w:rPr>
        <w:t>……………………..</w:t>
      </w:r>
    </w:p>
    <w:p w14:paraId="0D52E8FA" w14:textId="55CE3ACC" w:rsidR="005D42CD" w:rsidRPr="00205BCB" w:rsidRDefault="005D42CD" w:rsidP="00EE4DB8">
      <w:pPr>
        <w:spacing w:after="0" w:line="276" w:lineRule="auto"/>
        <w:jc w:val="center"/>
        <w:rPr>
          <w:rFonts w:ascii="Times New Roman" w:hAnsi="Times New Roman" w:cs="Times New Roman"/>
        </w:rPr>
      </w:pPr>
      <w:bookmarkStart w:id="0" w:name="_GoBack"/>
      <w:bookmarkEnd w:id="0"/>
    </w:p>
    <w:sectPr w:rsidR="005D42CD" w:rsidRPr="00205B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CE342" w14:textId="77777777" w:rsidR="000D2331" w:rsidRDefault="000D2331" w:rsidP="00AC0D32">
      <w:pPr>
        <w:spacing w:after="0" w:line="240" w:lineRule="auto"/>
      </w:pPr>
      <w:r>
        <w:separator/>
      </w:r>
    </w:p>
  </w:endnote>
  <w:endnote w:type="continuationSeparator" w:id="0">
    <w:p w14:paraId="318A96A8" w14:textId="77777777" w:rsidR="000D2331" w:rsidRDefault="000D2331" w:rsidP="00AC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649286"/>
      <w:docPartObj>
        <w:docPartGallery w:val="Page Numbers (Bottom of Page)"/>
        <w:docPartUnique/>
      </w:docPartObj>
    </w:sdtPr>
    <w:sdtEndPr/>
    <w:sdtContent>
      <w:p w14:paraId="0E36A0C9" w14:textId="306254E1" w:rsidR="00AC0D32" w:rsidRDefault="00AC0D32">
        <w:pPr>
          <w:pStyle w:val="Stopka"/>
          <w:jc w:val="right"/>
        </w:pPr>
        <w:r>
          <w:fldChar w:fldCharType="begin"/>
        </w:r>
        <w:r>
          <w:instrText>PAGE   \* MERGEFORMAT</w:instrText>
        </w:r>
        <w:r>
          <w:fldChar w:fldCharType="separate"/>
        </w:r>
        <w:r>
          <w:t>2</w:t>
        </w:r>
        <w:r>
          <w:fldChar w:fldCharType="end"/>
        </w:r>
      </w:p>
    </w:sdtContent>
  </w:sdt>
  <w:p w14:paraId="110C962F" w14:textId="77777777" w:rsidR="00AC0D32" w:rsidRDefault="00AC0D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2BA7B" w14:textId="77777777" w:rsidR="000D2331" w:rsidRDefault="000D2331" w:rsidP="00AC0D32">
      <w:pPr>
        <w:spacing w:after="0" w:line="240" w:lineRule="auto"/>
      </w:pPr>
      <w:r>
        <w:separator/>
      </w:r>
    </w:p>
  </w:footnote>
  <w:footnote w:type="continuationSeparator" w:id="0">
    <w:p w14:paraId="744F3669" w14:textId="77777777" w:rsidR="000D2331" w:rsidRDefault="000D2331" w:rsidP="00AC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F53"/>
    <w:multiLevelType w:val="hybridMultilevel"/>
    <w:tmpl w:val="733C1E88"/>
    <w:lvl w:ilvl="0" w:tplc="35DE10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E1EFD"/>
    <w:multiLevelType w:val="hybridMultilevel"/>
    <w:tmpl w:val="3A506ACC"/>
    <w:lvl w:ilvl="0" w:tplc="0415000F">
      <w:start w:val="1"/>
      <w:numFmt w:val="decimal"/>
      <w:lvlText w:val="%1."/>
      <w:lvlJc w:val="left"/>
      <w:pPr>
        <w:ind w:left="720" w:hanging="360"/>
      </w:pPr>
      <w:rPr>
        <w:rFonts w:hint="default"/>
      </w:rPr>
    </w:lvl>
    <w:lvl w:ilvl="1" w:tplc="17EC34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D43B1C"/>
    <w:multiLevelType w:val="hybridMultilevel"/>
    <w:tmpl w:val="BB58B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DA6F19"/>
    <w:multiLevelType w:val="hybridMultilevel"/>
    <w:tmpl w:val="55982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251D64"/>
    <w:multiLevelType w:val="hybridMultilevel"/>
    <w:tmpl w:val="7150769A"/>
    <w:lvl w:ilvl="0" w:tplc="747645D6">
      <w:start w:val="1"/>
      <w:numFmt w:val="decimal"/>
      <w:lvlText w:val="%1."/>
      <w:lvlJc w:val="left"/>
      <w:pPr>
        <w:ind w:left="22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AD10C3"/>
    <w:multiLevelType w:val="hybridMultilevel"/>
    <w:tmpl w:val="7F624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8C38BB"/>
    <w:multiLevelType w:val="multilevel"/>
    <w:tmpl w:val="47702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2418EA"/>
    <w:multiLevelType w:val="hybridMultilevel"/>
    <w:tmpl w:val="96744D1A"/>
    <w:lvl w:ilvl="0" w:tplc="35DE10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C53E81"/>
    <w:multiLevelType w:val="hybridMultilevel"/>
    <w:tmpl w:val="34C61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584D77"/>
    <w:multiLevelType w:val="hybridMultilevel"/>
    <w:tmpl w:val="AF4A4938"/>
    <w:lvl w:ilvl="0" w:tplc="04150011">
      <w:start w:val="1"/>
      <w:numFmt w:val="decimal"/>
      <w:lvlText w:val="%1)"/>
      <w:lvlJc w:val="left"/>
      <w:pPr>
        <w:ind w:left="1485" w:hanging="360"/>
      </w:pPr>
    </w:lvl>
    <w:lvl w:ilvl="1" w:tplc="747645D6">
      <w:start w:val="1"/>
      <w:numFmt w:val="decimal"/>
      <w:lvlText w:val="%2."/>
      <w:lvlJc w:val="left"/>
      <w:pPr>
        <w:ind w:left="2205" w:hanging="360"/>
      </w:pPr>
      <w:rPr>
        <w:rFonts w:hint="default"/>
      </w:r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15:restartNumberingAfterBreak="0">
    <w:nsid w:val="44856884"/>
    <w:multiLevelType w:val="hybridMultilevel"/>
    <w:tmpl w:val="47E0EB4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 w15:restartNumberingAfterBreak="0">
    <w:nsid w:val="47182943"/>
    <w:multiLevelType w:val="hybridMultilevel"/>
    <w:tmpl w:val="6116FA1A"/>
    <w:lvl w:ilvl="0" w:tplc="8676EFA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C26469"/>
    <w:multiLevelType w:val="hybridMultilevel"/>
    <w:tmpl w:val="69E03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B91470"/>
    <w:multiLevelType w:val="hybridMultilevel"/>
    <w:tmpl w:val="97BEC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423FE6"/>
    <w:multiLevelType w:val="hybridMultilevel"/>
    <w:tmpl w:val="2AA67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3A030F"/>
    <w:multiLevelType w:val="hybridMultilevel"/>
    <w:tmpl w:val="74A086B0"/>
    <w:lvl w:ilvl="0" w:tplc="04150011">
      <w:start w:val="1"/>
      <w:numFmt w:val="decimal"/>
      <w:lvlText w:val="%1)"/>
      <w:lvlJc w:val="left"/>
      <w:pPr>
        <w:ind w:left="720" w:hanging="360"/>
      </w:pPr>
      <w:rPr>
        <w:rFonts w:hint="default"/>
      </w:rPr>
    </w:lvl>
    <w:lvl w:ilvl="1" w:tplc="72E8A8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1030D7"/>
    <w:multiLevelType w:val="hybridMultilevel"/>
    <w:tmpl w:val="DFCE8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1D6644"/>
    <w:multiLevelType w:val="hybridMultilevel"/>
    <w:tmpl w:val="19AE9D2C"/>
    <w:lvl w:ilvl="0" w:tplc="35DE10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961F19"/>
    <w:multiLevelType w:val="hybridMultilevel"/>
    <w:tmpl w:val="6540B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2500F9"/>
    <w:multiLevelType w:val="hybridMultilevel"/>
    <w:tmpl w:val="07FEE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4B1DB8"/>
    <w:multiLevelType w:val="hybridMultilevel"/>
    <w:tmpl w:val="E7C89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EB395F"/>
    <w:multiLevelType w:val="hybridMultilevel"/>
    <w:tmpl w:val="4566E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6C4DE9"/>
    <w:multiLevelType w:val="hybridMultilevel"/>
    <w:tmpl w:val="40C89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1152D8"/>
    <w:multiLevelType w:val="hybridMultilevel"/>
    <w:tmpl w:val="F9944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DB22B6"/>
    <w:multiLevelType w:val="hybridMultilevel"/>
    <w:tmpl w:val="B4F0F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13"/>
  </w:num>
  <w:num w:numId="5">
    <w:abstractNumId w:val="10"/>
  </w:num>
  <w:num w:numId="6">
    <w:abstractNumId w:val="14"/>
  </w:num>
  <w:num w:numId="7">
    <w:abstractNumId w:val="22"/>
  </w:num>
  <w:num w:numId="8">
    <w:abstractNumId w:val="9"/>
  </w:num>
  <w:num w:numId="9">
    <w:abstractNumId w:val="21"/>
  </w:num>
  <w:num w:numId="10">
    <w:abstractNumId w:val="24"/>
  </w:num>
  <w:num w:numId="11">
    <w:abstractNumId w:val="20"/>
  </w:num>
  <w:num w:numId="12">
    <w:abstractNumId w:val="18"/>
  </w:num>
  <w:num w:numId="13">
    <w:abstractNumId w:val="3"/>
  </w:num>
  <w:num w:numId="14">
    <w:abstractNumId w:val="23"/>
  </w:num>
  <w:num w:numId="15">
    <w:abstractNumId w:val="12"/>
  </w:num>
  <w:num w:numId="16">
    <w:abstractNumId w:val="5"/>
  </w:num>
  <w:num w:numId="17">
    <w:abstractNumId w:val="2"/>
  </w:num>
  <w:num w:numId="18">
    <w:abstractNumId w:val="19"/>
  </w:num>
  <w:num w:numId="19">
    <w:abstractNumId w:val="4"/>
  </w:num>
  <w:num w:numId="20">
    <w:abstractNumId w:val="7"/>
  </w:num>
  <w:num w:numId="21">
    <w:abstractNumId w:val="17"/>
  </w:num>
  <w:num w:numId="22">
    <w:abstractNumId w:val="0"/>
  </w:num>
  <w:num w:numId="23">
    <w:abstractNumId w:val="15"/>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A1"/>
    <w:rsid w:val="00091790"/>
    <w:rsid w:val="000D2331"/>
    <w:rsid w:val="000F32D7"/>
    <w:rsid w:val="001C2129"/>
    <w:rsid w:val="00205BCB"/>
    <w:rsid w:val="002B1767"/>
    <w:rsid w:val="003368C1"/>
    <w:rsid w:val="00352B14"/>
    <w:rsid w:val="00423A84"/>
    <w:rsid w:val="00451FC1"/>
    <w:rsid w:val="005076C1"/>
    <w:rsid w:val="005D42CD"/>
    <w:rsid w:val="006018C5"/>
    <w:rsid w:val="006240AD"/>
    <w:rsid w:val="006874CE"/>
    <w:rsid w:val="006A31E6"/>
    <w:rsid w:val="00790034"/>
    <w:rsid w:val="00792BDD"/>
    <w:rsid w:val="007F1025"/>
    <w:rsid w:val="008B05DE"/>
    <w:rsid w:val="008C6E43"/>
    <w:rsid w:val="008C7491"/>
    <w:rsid w:val="00936F22"/>
    <w:rsid w:val="00990185"/>
    <w:rsid w:val="00A6273F"/>
    <w:rsid w:val="00AC0D32"/>
    <w:rsid w:val="00B42115"/>
    <w:rsid w:val="00CF1F5B"/>
    <w:rsid w:val="00D666B6"/>
    <w:rsid w:val="00E76739"/>
    <w:rsid w:val="00EE4DB8"/>
    <w:rsid w:val="00F344A1"/>
    <w:rsid w:val="00F63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9819"/>
  <w15:chartTrackingRefBased/>
  <w15:docId w15:val="{E7591D14-D579-4150-A921-448F4889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874CE"/>
    <w:pPr>
      <w:ind w:left="720"/>
      <w:contextualSpacing/>
    </w:pPr>
  </w:style>
  <w:style w:type="paragraph" w:styleId="Tekstdymka">
    <w:name w:val="Balloon Text"/>
    <w:basedOn w:val="Normalny"/>
    <w:link w:val="TekstdymkaZnak"/>
    <w:uiPriority w:val="99"/>
    <w:semiHidden/>
    <w:unhideWhenUsed/>
    <w:rsid w:val="005076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76C1"/>
    <w:rPr>
      <w:rFonts w:ascii="Segoe UI" w:hAnsi="Segoe UI" w:cs="Segoe UI"/>
      <w:sz w:val="18"/>
      <w:szCs w:val="18"/>
    </w:rPr>
  </w:style>
  <w:style w:type="paragraph" w:styleId="Tekstpodstawowy">
    <w:name w:val="Body Text"/>
    <w:basedOn w:val="Normalny"/>
    <w:link w:val="TekstpodstawowyZnak"/>
    <w:rsid w:val="002B1767"/>
    <w:pPr>
      <w:spacing w:after="0" w:line="240" w:lineRule="auto"/>
    </w:pPr>
    <w:rPr>
      <w:rFonts w:ascii="Arial" w:eastAsia="Times New Roman" w:hAnsi="Arial" w:cs="Times New Roman"/>
      <w:b/>
      <w:sz w:val="20"/>
      <w:szCs w:val="20"/>
      <w:lang w:eastAsia="pl-PL"/>
    </w:rPr>
  </w:style>
  <w:style w:type="character" w:customStyle="1" w:styleId="TekstpodstawowyZnak">
    <w:name w:val="Tekst podstawowy Znak"/>
    <w:basedOn w:val="Domylnaczcionkaakapitu"/>
    <w:link w:val="Tekstpodstawowy"/>
    <w:rsid w:val="002B1767"/>
    <w:rPr>
      <w:rFonts w:ascii="Arial" w:eastAsia="Times New Roman" w:hAnsi="Arial" w:cs="Times New Roman"/>
      <w:b/>
      <w:sz w:val="20"/>
      <w:szCs w:val="20"/>
      <w:lang w:eastAsia="pl-PL"/>
    </w:rPr>
  </w:style>
  <w:style w:type="paragraph" w:styleId="NormalnyWeb">
    <w:name w:val="Normal (Web)"/>
    <w:basedOn w:val="Normalny"/>
    <w:rsid w:val="002B1767"/>
    <w:pPr>
      <w:spacing w:before="100" w:after="100"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52B14"/>
    <w:rPr>
      <w:sz w:val="16"/>
      <w:szCs w:val="16"/>
    </w:rPr>
  </w:style>
  <w:style w:type="paragraph" w:styleId="Tekstkomentarza">
    <w:name w:val="annotation text"/>
    <w:basedOn w:val="Normalny"/>
    <w:link w:val="TekstkomentarzaZnak"/>
    <w:uiPriority w:val="99"/>
    <w:semiHidden/>
    <w:unhideWhenUsed/>
    <w:rsid w:val="00352B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2B14"/>
    <w:rPr>
      <w:sz w:val="20"/>
      <w:szCs w:val="20"/>
    </w:rPr>
  </w:style>
  <w:style w:type="paragraph" w:styleId="Tematkomentarza">
    <w:name w:val="annotation subject"/>
    <w:basedOn w:val="Tekstkomentarza"/>
    <w:next w:val="Tekstkomentarza"/>
    <w:link w:val="TematkomentarzaZnak"/>
    <w:uiPriority w:val="99"/>
    <w:semiHidden/>
    <w:unhideWhenUsed/>
    <w:rsid w:val="00352B14"/>
    <w:rPr>
      <w:b/>
      <w:bCs/>
    </w:rPr>
  </w:style>
  <w:style w:type="character" w:customStyle="1" w:styleId="TematkomentarzaZnak">
    <w:name w:val="Temat komentarza Znak"/>
    <w:basedOn w:val="TekstkomentarzaZnak"/>
    <w:link w:val="Tematkomentarza"/>
    <w:uiPriority w:val="99"/>
    <w:semiHidden/>
    <w:rsid w:val="00352B14"/>
    <w:rPr>
      <w:b/>
      <w:bCs/>
      <w:sz w:val="20"/>
      <w:szCs w:val="20"/>
    </w:rPr>
  </w:style>
  <w:style w:type="paragraph" w:styleId="Nagwek">
    <w:name w:val="header"/>
    <w:basedOn w:val="Normalny"/>
    <w:link w:val="NagwekZnak"/>
    <w:uiPriority w:val="99"/>
    <w:unhideWhenUsed/>
    <w:rsid w:val="00AC0D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D32"/>
  </w:style>
  <w:style w:type="paragraph" w:styleId="Stopka">
    <w:name w:val="footer"/>
    <w:basedOn w:val="Normalny"/>
    <w:link w:val="StopkaZnak"/>
    <w:uiPriority w:val="99"/>
    <w:unhideWhenUsed/>
    <w:rsid w:val="00AC0D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D32"/>
  </w:style>
  <w:style w:type="character" w:customStyle="1" w:styleId="AkapitzlistZnak">
    <w:name w:val="Akapit z listą Znak"/>
    <w:link w:val="Akapitzlist"/>
    <w:uiPriority w:val="34"/>
    <w:locked/>
    <w:rsid w:val="00EE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7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3132</Words>
  <Characters>18792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K.Pełszyk</dc:creator>
  <cp:keywords/>
  <dc:description/>
  <cp:lastModifiedBy>K.Pełszyk</cp:lastModifiedBy>
  <cp:revision>6</cp:revision>
  <dcterms:created xsi:type="dcterms:W3CDTF">2020-01-14T12:40:00Z</dcterms:created>
  <dcterms:modified xsi:type="dcterms:W3CDTF">2020-01-23T13:07:00Z</dcterms:modified>
</cp:coreProperties>
</file>